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038959"/>
        <w:docPartObj>
          <w:docPartGallery w:val="Cover Pages"/>
          <w:docPartUnique/>
        </w:docPartObj>
      </w:sdtPr>
      <w:sdtEndPr>
        <w:rPr>
          <w:rFonts w:ascii="Tahoma" w:hAnsi="Tahoma" w:cs="Tahoma"/>
          <w:bCs/>
          <w:color w:val="7F7F7F" w:themeColor="text1" w:themeTint="80"/>
          <w:sz w:val="32"/>
          <w:szCs w:val="32"/>
        </w:rPr>
      </w:sdtEndPr>
      <w:sdtContent>
        <w:p w:rsidR="001413FD" w:rsidRDefault="003A4B71" w:rsidP="001413FD">
          <w:r>
            <w:rPr>
              <w:noProof/>
            </w:rPr>
            <mc:AlternateContent>
              <mc:Choice Requires="wps">
                <w:drawing>
                  <wp:anchor distT="0" distB="0" distL="114300" distR="114300" simplePos="0" relativeHeight="251664384" behindDoc="0" locked="0" layoutInCell="0" allowOverlap="1">
                    <wp:simplePos x="0" y="0"/>
                    <wp:positionH relativeFrom="page">
                      <wp:posOffset>80010</wp:posOffset>
                    </wp:positionH>
                    <wp:positionV relativeFrom="page">
                      <wp:posOffset>2521585</wp:posOffset>
                    </wp:positionV>
                    <wp:extent cx="7169785" cy="837565"/>
                    <wp:effectExtent l="0" t="0" r="12065" b="1968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785" cy="837565"/>
                            </a:xfrm>
                            <a:prstGeom prst="rect">
                              <a:avLst/>
                            </a:prstGeom>
                            <a:solidFill>
                              <a:schemeClr val="tx1">
                                <a:lumMod val="75000"/>
                                <a:lumOff val="2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C17DC4" w:rsidRPr="00605BD9" w:rsidRDefault="00C17DC4" w:rsidP="00AB2493">
                                <w:pPr>
                                  <w:pStyle w:val="NoSpacing"/>
                                  <w:jc w:val="center"/>
                                  <w:rPr>
                                    <w:rFonts w:ascii="Tahoma" w:eastAsiaTheme="majorEastAsia" w:hAnsi="Tahoma" w:cs="Tahoma"/>
                                    <w:color w:val="FFFFFF" w:themeColor="background1"/>
                                    <w:sz w:val="72"/>
                                    <w:szCs w:val="72"/>
                                  </w:rPr>
                                </w:pPr>
                                <w:r>
                                  <w:rPr>
                                    <w:rFonts w:ascii="Tahoma" w:eastAsiaTheme="majorEastAsia" w:hAnsi="Tahoma" w:cs="Tahoma"/>
                                    <w:color w:val="FFFFFF" w:themeColor="background1"/>
                                    <w:sz w:val="72"/>
                                    <w:szCs w:val="72"/>
                                  </w:rPr>
                                  <w:t>Program of Studies … 2018-2019</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3pt;margin-top:198.55pt;width:564.55pt;height:65.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" o:allowincell="f" fillcolor="#404040 [2429]" strokecolor="white [3212]" strokeweight="1pt">
                    <v:shadow color="#d8d8d8 [2732]" offset="3pt,3pt"/>
                    <v:textbox inset="14.4pt,,14.4pt">
                      <w:txbxContent>
                        <w:p w:rsidR="00472976" w:rsidRPr="00605BD9" w:rsidRDefault="00472976" w:rsidP="00AB2493">
                          <w:pPr>
                            <w:pStyle w:val="NoSpacing"/>
                            <w:jc w:val="center"/>
                            <w:rPr>
                              <w:rFonts w:ascii="Tahoma" w:eastAsiaTheme="majorEastAsia" w:hAnsi="Tahoma" w:cs="Tahoma"/>
                              <w:color w:val="FFFFFF" w:themeColor="background1"/>
                              <w:sz w:val="72"/>
                              <w:szCs w:val="72"/>
                            </w:rPr>
                          </w:pPr>
                          <w:r>
                            <w:rPr>
                              <w:rFonts w:ascii="Tahoma" w:eastAsiaTheme="majorEastAsia" w:hAnsi="Tahoma" w:cs="Tahoma"/>
                              <w:color w:val="FFFFFF" w:themeColor="background1"/>
                              <w:sz w:val="72"/>
                              <w:szCs w:val="72"/>
                            </w:rPr>
                            <w:t>Program of Studies … 2018-2019</w:t>
                          </w:r>
                        </w:p>
                      </w:txbxContent>
                    </v:textbox>
                    <w10:wrap anchorx="page" anchory="page"/>
                  </v:rect>
                </w:pict>
              </mc:Fallback>
            </mc:AlternateContent>
          </w:r>
          <w:r>
            <w:rPr>
              <w:noProof/>
            </w:rPr>
            <mc:AlternateContent>
              <mc:Choice Requires="wps">
                <w:drawing>
                  <wp:anchor distT="0" distB="0" distL="114300" distR="114300" simplePos="0" relativeHeight="251660799" behindDoc="0" locked="0" layoutInCell="1" allowOverlap="1">
                    <wp:simplePos x="0" y="0"/>
                    <wp:positionH relativeFrom="column">
                      <wp:posOffset>-291465</wp:posOffset>
                    </wp:positionH>
                    <wp:positionV relativeFrom="paragraph">
                      <wp:posOffset>9213850</wp:posOffset>
                    </wp:positionV>
                    <wp:extent cx="4956175" cy="48323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17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95pt;margin-top:725.5pt;width:390.25pt;height:38.0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K3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" stroked="f"/>
                </w:pict>
              </mc:Fallback>
            </mc:AlternateContent>
          </w:r>
          <w:r w:rsidR="00AB2493">
            <w:rPr>
              <w:noProof/>
            </w:rPr>
            <w:drawing>
              <wp:anchor distT="0" distB="0" distL="114300" distR="114300" simplePos="0" relativeHeight="251669504" behindDoc="0" locked="0" layoutInCell="1" allowOverlap="1">
                <wp:simplePos x="0" y="0"/>
                <wp:positionH relativeFrom="column">
                  <wp:posOffset>2022613</wp:posOffset>
                </wp:positionH>
                <wp:positionV relativeFrom="paragraph">
                  <wp:posOffset>3207026</wp:posOffset>
                </wp:positionV>
                <wp:extent cx="5290572" cy="3270471"/>
                <wp:effectExtent l="114300" t="76200" r="100578" b="82329"/>
                <wp:wrapNone/>
                <wp:docPr id="2" name="Picture 1" descr="new-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nhs.jpg"/>
                        <pic:cNvPicPr/>
                      </pic:nvPicPr>
                      <pic:blipFill>
                        <a:blip r:embed="rId9" cstate="print"/>
                        <a:srcRect b="17234"/>
                        <a:stretch>
                          <a:fillRect/>
                        </a:stretch>
                      </pic:blipFill>
                      <pic:spPr>
                        <a:xfrm>
                          <a:off x="0" y="0"/>
                          <a:ext cx="5290572" cy="3270471"/>
                        </a:xfrm>
                        <a:prstGeom prst="rect">
                          <a:avLst/>
                        </a:prstGeom>
                        <a:solidFill>
                          <a:srgbClr val="FFFFFF">
                            <a:shade val="85000"/>
                          </a:srgbClr>
                        </a:solidFill>
                        <a:ln w="88900" cap="sq">
                          <a:solidFill>
                            <a:schemeClr val="bg1">
                              <a:lumMod val="75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B2493">
            <w:rPr>
              <w:noProof/>
            </w:rPr>
            <w:t xml:space="preserve"> </w:t>
          </w:r>
          <w:r>
            <w:rPr>
              <w:noProof/>
            </w:rPr>
            <mc:AlternateContent>
              <mc:Choice Requires="wps">
                <w:drawing>
                  <wp:anchor distT="0" distB="0" distL="114300" distR="114300" simplePos="0" relativeHeight="251661312" behindDoc="0" locked="0" layoutInCell="1" allowOverlap="1">
                    <wp:simplePos x="0" y="0"/>
                    <wp:positionH relativeFrom="column">
                      <wp:posOffset>3900805</wp:posOffset>
                    </wp:positionH>
                    <wp:positionV relativeFrom="page">
                      <wp:posOffset>0</wp:posOffset>
                    </wp:positionV>
                    <wp:extent cx="1224280" cy="10115550"/>
                    <wp:effectExtent l="5080" t="9525" r="8890" b="0"/>
                    <wp:wrapNone/>
                    <wp:docPr id="8" name="Rectangle 3"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0115550"/>
                            </a:xfrm>
                            <a:prstGeom prst="rect">
                              <a:avLst/>
                            </a:prstGeom>
                            <a:pattFill prst="ltVert">
                              <a:fgClr>
                                <a:schemeClr val="bg1">
                                  <a:lumMod val="65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alt="Description: Description: Light vertical" style="position:absolute;margin-left:307.15pt;margin-top:0;width:96.4pt;height:7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" fillcolor="#a5a5a5 [2092]" stroked="f" strokecolor="white [3212]" strokeweight="1pt">
                    <v:fill r:id="rId10" o:title="" opacity="52428f" o:opacity2="52428f" type="pattern"/>
                    <v:shadow color="#d8d8d8 [2732]" offset="3pt,3pt"/>
                    <w10:wrap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8325" cy="251333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325" cy="251333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17DC4" w:rsidRDefault="00C17DC4" w:rsidP="001413F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Norwalk, OH 857</w:t>
                                </w: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2" o:spid="_x0000_s1027" style="position:absolute;margin-left:193.55pt;margin-top:0;width:244.75pt;height:197.9pt;z-index:251660288;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" o:allowincell="f" filled="f" fillcolor="white [3212]" stroked="f" strokecolor="white [3212]" strokeweight="1pt">
                    <v:fill opacity="52428f"/>
                    <v:textbox inset="28.8pt,14.4pt,14.4pt,14.4pt">
                      <w:txbxContent>
                        <w:p w:rsidR="0012572D" w:rsidRDefault="0012572D" w:rsidP="001413F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Norwalk, OH 857</w:t>
                          </w:r>
                        </w:p>
                      </w:txbxContent>
                    </v:textbox>
                    <w10:wrap anchorx="page" anchory="page"/>
                  </v:rect>
                </w:pict>
              </mc:Fallback>
            </mc:AlternateContent>
          </w:r>
        </w:p>
        <w:p w:rsidR="001413FD" w:rsidRDefault="003A4B71" w:rsidP="001413FD">
          <w:pPr>
            <w:widowControl/>
            <w:autoSpaceDE/>
            <w:autoSpaceDN/>
            <w:adjustRightInd/>
            <w:spacing w:after="200" w:line="276" w:lineRule="auto"/>
            <w:rPr>
              <w:rFonts w:ascii="Tahoma" w:hAnsi="Tahoma" w:cs="Tahoma"/>
              <w:bCs/>
              <w:color w:val="7F7F7F" w:themeColor="text1" w:themeTint="80"/>
              <w:sz w:val="32"/>
              <w:szCs w:val="32"/>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577215</wp:posOffset>
                    </wp:positionH>
                    <wp:positionV relativeFrom="paragraph">
                      <wp:posOffset>-648970</wp:posOffset>
                    </wp:positionV>
                    <wp:extent cx="3105150" cy="1053592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05359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45pt;margin-top:-51.1pt;width:244.5pt;height:8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" fillcolor="#bfbfbf [2412]" stroked="f"/>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685165</wp:posOffset>
                    </wp:positionH>
                    <wp:positionV relativeFrom="paragraph">
                      <wp:posOffset>6960870</wp:posOffset>
                    </wp:positionV>
                    <wp:extent cx="3096895" cy="25908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C4" w:rsidRPr="00E43E63" w:rsidRDefault="00C17DC4" w:rsidP="001413FD">
                                <w:pPr>
                                  <w:rPr>
                                    <w:rFonts w:ascii="Tahoma" w:hAnsi="Tahoma" w:cs="Tahoma"/>
                                    <w:sz w:val="24"/>
                                  </w:rPr>
                                </w:pPr>
                                <w:r w:rsidRPr="00E43E63">
                                  <w:rPr>
                                    <w:rFonts w:ascii="Tahoma" w:hAnsi="Tahoma" w:cs="Tahoma"/>
                                    <w:sz w:val="24"/>
                                  </w:rPr>
                                  <w:t>Norwalk High School</w:t>
                                </w:r>
                              </w:p>
                              <w:p w:rsidR="00C17DC4" w:rsidRPr="00E43E63" w:rsidRDefault="00C17DC4" w:rsidP="001413FD">
                                <w:pPr>
                                  <w:rPr>
                                    <w:rFonts w:ascii="Tahoma" w:hAnsi="Tahoma" w:cs="Tahoma"/>
                                    <w:sz w:val="24"/>
                                  </w:rPr>
                                </w:pPr>
                                <w:proofErr w:type="gramStart"/>
                                <w:r w:rsidRPr="00E43E63">
                                  <w:rPr>
                                    <w:rFonts w:ascii="Tahoma" w:hAnsi="Tahoma" w:cs="Tahoma"/>
                                    <w:sz w:val="24"/>
                                  </w:rPr>
                                  <w:t>350 Shady Lane Dr.</w:t>
                                </w:r>
                                <w:proofErr w:type="gramEnd"/>
                              </w:p>
                              <w:p w:rsidR="00C17DC4" w:rsidRPr="00E43E63" w:rsidRDefault="00C17DC4" w:rsidP="001413FD">
                                <w:pPr>
                                  <w:rPr>
                                    <w:rFonts w:ascii="Tahoma" w:hAnsi="Tahoma" w:cs="Tahoma"/>
                                    <w:sz w:val="24"/>
                                  </w:rPr>
                                </w:pPr>
                                <w:r w:rsidRPr="00E43E63">
                                  <w:rPr>
                                    <w:rFonts w:ascii="Tahoma" w:hAnsi="Tahoma" w:cs="Tahoma"/>
                                    <w:sz w:val="24"/>
                                  </w:rPr>
                                  <w:t>Norwalk, OH 44857</w:t>
                                </w:r>
                              </w:p>
                              <w:p w:rsidR="00C17DC4" w:rsidRPr="00E43E63" w:rsidRDefault="00C17DC4" w:rsidP="001413FD">
                                <w:pPr>
                                  <w:rPr>
                                    <w:rFonts w:ascii="Tahoma" w:hAnsi="Tahoma" w:cs="Tahoma"/>
                                    <w:sz w:val="22"/>
                                    <w:szCs w:val="22"/>
                                  </w:rPr>
                                </w:pPr>
                              </w:p>
                              <w:p w:rsidR="00C17DC4" w:rsidRPr="00E43E63" w:rsidRDefault="00C17DC4" w:rsidP="001413FD">
                                <w:pPr>
                                  <w:rPr>
                                    <w:rFonts w:ascii="Tahoma" w:hAnsi="Tahoma" w:cs="Tahoma"/>
                                    <w:sz w:val="22"/>
                                    <w:szCs w:val="22"/>
                                  </w:rPr>
                                </w:pPr>
                                <w:r w:rsidRPr="00E43E63">
                                  <w:rPr>
                                    <w:rFonts w:ascii="Tahoma" w:hAnsi="Tahoma" w:cs="Tahoma"/>
                                    <w:sz w:val="22"/>
                                    <w:szCs w:val="22"/>
                                  </w:rPr>
                                  <w:t>Office Ph</w:t>
                                </w:r>
                                <w:r>
                                  <w:rPr>
                                    <w:rFonts w:ascii="Tahoma" w:hAnsi="Tahoma" w:cs="Tahoma"/>
                                    <w:sz w:val="22"/>
                                    <w:szCs w:val="22"/>
                                  </w:rPr>
                                  <w:t>one</w:t>
                                </w:r>
                                <w:r w:rsidRPr="00E43E63">
                                  <w:rPr>
                                    <w:rFonts w:ascii="Tahoma" w:hAnsi="Tahoma" w:cs="Tahoma"/>
                                    <w:sz w:val="22"/>
                                    <w:szCs w:val="22"/>
                                  </w:rPr>
                                  <w:t>:</w:t>
                                </w:r>
                                <w:r w:rsidRPr="00E43E63">
                                  <w:rPr>
                                    <w:rFonts w:ascii="Tahoma" w:hAnsi="Tahoma" w:cs="Tahoma"/>
                                    <w:sz w:val="22"/>
                                    <w:szCs w:val="22"/>
                                  </w:rPr>
                                  <w:tab/>
                                </w:r>
                                <w:r>
                                  <w:rPr>
                                    <w:rFonts w:ascii="Tahoma" w:hAnsi="Tahoma" w:cs="Tahoma"/>
                                    <w:sz w:val="22"/>
                                    <w:szCs w:val="22"/>
                                  </w:rPr>
                                  <w:tab/>
                                </w:r>
                                <w:r w:rsidRPr="00E43E63">
                                  <w:rPr>
                                    <w:rFonts w:ascii="Tahoma" w:hAnsi="Tahoma" w:cs="Tahoma"/>
                                    <w:sz w:val="22"/>
                                    <w:szCs w:val="22"/>
                                  </w:rPr>
                                  <w:t>(419) 660-6500</w:t>
                                </w:r>
                              </w:p>
                              <w:p w:rsidR="00C17DC4" w:rsidRPr="00E43E63" w:rsidRDefault="00C17DC4" w:rsidP="001413FD">
                                <w:pPr>
                                  <w:rPr>
                                    <w:rFonts w:ascii="Tahoma" w:hAnsi="Tahoma" w:cs="Tahoma"/>
                                    <w:sz w:val="22"/>
                                    <w:szCs w:val="22"/>
                                  </w:rPr>
                                </w:pPr>
                                <w:r w:rsidRPr="00E43E63">
                                  <w:rPr>
                                    <w:rFonts w:ascii="Tahoma" w:hAnsi="Tahoma" w:cs="Tahoma"/>
                                    <w:sz w:val="22"/>
                                    <w:szCs w:val="22"/>
                                  </w:rPr>
                                  <w:t>Principal:</w:t>
                                </w:r>
                                <w:r w:rsidRPr="00E43E63">
                                  <w:rPr>
                                    <w:rFonts w:ascii="Tahoma" w:hAnsi="Tahoma" w:cs="Tahoma"/>
                                    <w:sz w:val="22"/>
                                    <w:szCs w:val="22"/>
                                  </w:rPr>
                                  <w:tab/>
                                </w:r>
                                <w:r>
                                  <w:rPr>
                                    <w:rFonts w:ascii="Tahoma" w:hAnsi="Tahoma" w:cs="Tahoma"/>
                                    <w:sz w:val="22"/>
                                    <w:szCs w:val="22"/>
                                  </w:rPr>
                                  <w:tab/>
                                </w:r>
                                <w:r w:rsidRPr="00E43E63">
                                  <w:rPr>
                                    <w:rFonts w:ascii="Tahoma" w:hAnsi="Tahoma" w:cs="Tahoma"/>
                                    <w:sz w:val="22"/>
                                    <w:szCs w:val="22"/>
                                  </w:rPr>
                                  <w:t>Mr. Brad Cooley</w:t>
                                </w:r>
                              </w:p>
                              <w:p w:rsidR="00C17DC4" w:rsidRPr="00E43E63" w:rsidRDefault="00C17DC4" w:rsidP="001413FD">
                                <w:pPr>
                                  <w:rPr>
                                    <w:rFonts w:ascii="Tahoma" w:hAnsi="Tahoma" w:cs="Tahoma"/>
                                    <w:sz w:val="22"/>
                                    <w:szCs w:val="22"/>
                                  </w:rPr>
                                </w:pPr>
                                <w:r w:rsidRPr="00E43E63">
                                  <w:rPr>
                                    <w:rFonts w:ascii="Tahoma" w:hAnsi="Tahoma" w:cs="Tahoma"/>
                                    <w:sz w:val="22"/>
                                    <w:szCs w:val="22"/>
                                  </w:rPr>
                                  <w:t>Asst</w:t>
                                </w:r>
                                <w:r>
                                  <w:rPr>
                                    <w:rFonts w:ascii="Tahoma" w:hAnsi="Tahoma" w:cs="Tahoma"/>
                                    <w:sz w:val="22"/>
                                    <w:szCs w:val="22"/>
                                  </w:rPr>
                                  <w:t>.</w:t>
                                </w:r>
                                <w:r w:rsidRPr="00E43E63">
                                  <w:rPr>
                                    <w:rFonts w:ascii="Tahoma" w:hAnsi="Tahoma" w:cs="Tahoma"/>
                                    <w:sz w:val="22"/>
                                    <w:szCs w:val="22"/>
                                  </w:rPr>
                                  <w:t xml:space="preserve"> Prin</w:t>
                                </w:r>
                                <w:r>
                                  <w:rPr>
                                    <w:rFonts w:ascii="Tahoma" w:hAnsi="Tahoma" w:cs="Tahoma"/>
                                    <w:sz w:val="22"/>
                                    <w:szCs w:val="22"/>
                                  </w:rPr>
                                  <w:t>cipal</w:t>
                                </w:r>
                                <w:r w:rsidRPr="00E43E63">
                                  <w:rPr>
                                    <w:rFonts w:ascii="Tahoma" w:hAnsi="Tahoma" w:cs="Tahoma"/>
                                    <w:sz w:val="22"/>
                                    <w:szCs w:val="22"/>
                                  </w:rPr>
                                  <w:t>:</w:t>
                                </w:r>
                                <w:r w:rsidRPr="00E43E63">
                                  <w:rPr>
                                    <w:rFonts w:ascii="Tahoma" w:hAnsi="Tahoma" w:cs="Tahoma"/>
                                    <w:sz w:val="22"/>
                                    <w:szCs w:val="22"/>
                                  </w:rPr>
                                  <w:tab/>
                                </w:r>
                                <w:r>
                                  <w:rPr>
                                    <w:rFonts w:ascii="Tahoma" w:hAnsi="Tahoma" w:cs="Tahoma"/>
                                    <w:sz w:val="22"/>
                                    <w:szCs w:val="22"/>
                                  </w:rPr>
                                  <w:tab/>
                                  <w:t>Mr. Patrick Kania</w:t>
                                </w:r>
                              </w:p>
                              <w:p w:rsidR="00C17DC4" w:rsidRPr="00E43E63" w:rsidRDefault="00C17DC4" w:rsidP="001413FD">
                                <w:pPr>
                                  <w:rPr>
                                    <w:rFonts w:ascii="Tahoma" w:hAnsi="Tahoma" w:cs="Tahoma"/>
                                    <w:sz w:val="22"/>
                                    <w:szCs w:val="22"/>
                                  </w:rPr>
                                </w:pPr>
                              </w:p>
                              <w:p w:rsidR="00C17DC4" w:rsidRDefault="00C17DC4" w:rsidP="001413FD">
                                <w:pPr>
                                  <w:rPr>
                                    <w:rFonts w:ascii="Tahoma" w:hAnsi="Tahoma" w:cs="Tahoma"/>
                                    <w:sz w:val="22"/>
                                    <w:szCs w:val="22"/>
                                  </w:rPr>
                                </w:pPr>
                                <w:r w:rsidRPr="00E43E63">
                                  <w:rPr>
                                    <w:rFonts w:ascii="Tahoma" w:hAnsi="Tahoma" w:cs="Tahoma"/>
                                    <w:sz w:val="22"/>
                                    <w:szCs w:val="22"/>
                                  </w:rPr>
                                  <w:t>Counselor</w:t>
                                </w:r>
                                <w:r>
                                  <w:rPr>
                                    <w:rFonts w:ascii="Tahoma" w:hAnsi="Tahoma" w:cs="Tahoma"/>
                                    <w:sz w:val="22"/>
                                    <w:szCs w:val="22"/>
                                  </w:rPr>
                                  <w:t xml:space="preserve"> (A-L)</w:t>
                                </w:r>
                                <w:r w:rsidRPr="00E43E63">
                                  <w:rPr>
                                    <w:rFonts w:ascii="Tahoma" w:hAnsi="Tahoma" w:cs="Tahoma"/>
                                    <w:sz w:val="22"/>
                                    <w:szCs w:val="22"/>
                                  </w:rPr>
                                  <w:t xml:space="preserve">: </w:t>
                                </w:r>
                                <w:r w:rsidRPr="00E43E63">
                                  <w:rPr>
                                    <w:rFonts w:ascii="Tahoma" w:hAnsi="Tahoma" w:cs="Tahoma"/>
                                    <w:sz w:val="22"/>
                                    <w:szCs w:val="22"/>
                                  </w:rPr>
                                  <w:tab/>
                                  <w:t>Ms. Sandi Stewart</w:t>
                                </w:r>
                              </w:p>
                              <w:p w:rsidR="00C17DC4" w:rsidRPr="00E43E63" w:rsidRDefault="00C17DC4" w:rsidP="001413FD">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(419) 660-6508</w:t>
                                </w:r>
                              </w:p>
                              <w:p w:rsidR="00C17DC4" w:rsidRDefault="00C17DC4" w:rsidP="001413FD">
                                <w:pPr>
                                  <w:rPr>
                                    <w:rFonts w:ascii="Tahoma" w:hAnsi="Tahoma" w:cs="Tahoma"/>
                                    <w:sz w:val="22"/>
                                    <w:szCs w:val="22"/>
                                  </w:rPr>
                                </w:pPr>
                                <w:r w:rsidRPr="00E43E63">
                                  <w:rPr>
                                    <w:rFonts w:ascii="Tahoma" w:hAnsi="Tahoma" w:cs="Tahoma"/>
                                    <w:sz w:val="22"/>
                                    <w:szCs w:val="22"/>
                                  </w:rPr>
                                  <w:t>Counselor</w:t>
                                </w:r>
                                <w:r>
                                  <w:rPr>
                                    <w:rFonts w:ascii="Tahoma" w:hAnsi="Tahoma" w:cs="Tahoma"/>
                                    <w:sz w:val="22"/>
                                    <w:szCs w:val="22"/>
                                  </w:rPr>
                                  <w:t xml:space="preserve"> (M-Z)</w:t>
                                </w:r>
                                <w:r w:rsidRPr="00E43E63">
                                  <w:rPr>
                                    <w:rFonts w:ascii="Tahoma" w:hAnsi="Tahoma" w:cs="Tahoma"/>
                                    <w:sz w:val="22"/>
                                    <w:szCs w:val="22"/>
                                  </w:rPr>
                                  <w:t xml:space="preserve">: </w:t>
                                </w:r>
                                <w:r>
                                  <w:rPr>
                                    <w:rFonts w:ascii="Tahoma" w:hAnsi="Tahoma" w:cs="Tahoma"/>
                                    <w:sz w:val="22"/>
                                    <w:szCs w:val="22"/>
                                  </w:rPr>
                                  <w:tab/>
                                  <w:t xml:space="preserve">Mrs. Michelle </w:t>
                                </w:r>
                                <w:proofErr w:type="spellStart"/>
                                <w:r>
                                  <w:rPr>
                                    <w:rFonts w:ascii="Tahoma" w:hAnsi="Tahoma" w:cs="Tahoma"/>
                                    <w:sz w:val="22"/>
                                    <w:szCs w:val="22"/>
                                  </w:rPr>
                                  <w:t>Sandor</w:t>
                                </w:r>
                                <w:proofErr w:type="spellEnd"/>
                              </w:p>
                              <w:p w:rsidR="00C17DC4" w:rsidRPr="00F26F3A" w:rsidRDefault="00C17DC4" w:rsidP="001413FD">
                                <w:pPr>
                                  <w:rPr>
                                    <w:rFonts w:ascii="Tahoma" w:hAnsi="Tahoma" w:cs="Tahoma"/>
                                    <w:sz w:val="24"/>
                                  </w:rPr>
                                </w:pPr>
                                <w:r>
                                  <w:rPr>
                                    <w:rFonts w:ascii="Tahoma" w:hAnsi="Tahoma" w:cs="Tahoma"/>
                                    <w:sz w:val="22"/>
                                    <w:szCs w:val="22"/>
                                  </w:rPr>
                                  <w:tab/>
                                </w:r>
                                <w:r>
                                  <w:rPr>
                                    <w:rFonts w:ascii="Tahoma" w:hAnsi="Tahoma" w:cs="Tahoma"/>
                                    <w:sz w:val="22"/>
                                    <w:szCs w:val="22"/>
                                  </w:rPr>
                                  <w:tab/>
                                </w:r>
                                <w:r>
                                  <w:rPr>
                                    <w:rFonts w:ascii="Tahoma" w:hAnsi="Tahoma" w:cs="Tahoma"/>
                                    <w:sz w:val="22"/>
                                    <w:szCs w:val="22"/>
                                  </w:rPr>
                                  <w:tab/>
                                  <w:t>(419) 660-6509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3.95pt;margin-top:548.1pt;width:243.8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IvAIAAME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" filled="f" stroked="f">
                    <v:textbox>
                      <w:txbxContent>
                        <w:p w:rsidR="0012572D" w:rsidRPr="00E43E63" w:rsidRDefault="0012572D" w:rsidP="001413FD">
                          <w:pPr>
                            <w:rPr>
                              <w:rFonts w:ascii="Tahoma" w:hAnsi="Tahoma" w:cs="Tahoma"/>
                              <w:sz w:val="24"/>
                            </w:rPr>
                          </w:pPr>
                          <w:r w:rsidRPr="00E43E63">
                            <w:rPr>
                              <w:rFonts w:ascii="Tahoma" w:hAnsi="Tahoma" w:cs="Tahoma"/>
                              <w:sz w:val="24"/>
                            </w:rPr>
                            <w:t>Norwalk High School</w:t>
                          </w:r>
                        </w:p>
                        <w:p w:rsidR="0012572D" w:rsidRPr="00E43E63" w:rsidRDefault="0012572D" w:rsidP="001413FD">
                          <w:pPr>
                            <w:rPr>
                              <w:rFonts w:ascii="Tahoma" w:hAnsi="Tahoma" w:cs="Tahoma"/>
                              <w:sz w:val="24"/>
                            </w:rPr>
                          </w:pPr>
                          <w:proofErr w:type="gramStart"/>
                          <w:r w:rsidRPr="00E43E63">
                            <w:rPr>
                              <w:rFonts w:ascii="Tahoma" w:hAnsi="Tahoma" w:cs="Tahoma"/>
                              <w:sz w:val="24"/>
                            </w:rPr>
                            <w:t>350 Shady Lane Dr.</w:t>
                          </w:r>
                          <w:proofErr w:type="gramEnd"/>
                        </w:p>
                        <w:p w:rsidR="0012572D" w:rsidRPr="00E43E63" w:rsidRDefault="0012572D" w:rsidP="001413FD">
                          <w:pPr>
                            <w:rPr>
                              <w:rFonts w:ascii="Tahoma" w:hAnsi="Tahoma" w:cs="Tahoma"/>
                              <w:sz w:val="24"/>
                            </w:rPr>
                          </w:pPr>
                          <w:r w:rsidRPr="00E43E63">
                            <w:rPr>
                              <w:rFonts w:ascii="Tahoma" w:hAnsi="Tahoma" w:cs="Tahoma"/>
                              <w:sz w:val="24"/>
                            </w:rPr>
                            <w:t>Norwalk, OH 44857</w:t>
                          </w:r>
                        </w:p>
                        <w:p w:rsidR="0012572D" w:rsidRPr="00E43E63" w:rsidRDefault="0012572D" w:rsidP="001413FD">
                          <w:pPr>
                            <w:rPr>
                              <w:rFonts w:ascii="Tahoma" w:hAnsi="Tahoma" w:cs="Tahoma"/>
                              <w:sz w:val="22"/>
                              <w:szCs w:val="22"/>
                            </w:rPr>
                          </w:pPr>
                        </w:p>
                        <w:p w:rsidR="0012572D" w:rsidRPr="00E43E63" w:rsidRDefault="0012572D" w:rsidP="001413FD">
                          <w:pPr>
                            <w:rPr>
                              <w:rFonts w:ascii="Tahoma" w:hAnsi="Tahoma" w:cs="Tahoma"/>
                              <w:sz w:val="22"/>
                              <w:szCs w:val="22"/>
                            </w:rPr>
                          </w:pPr>
                          <w:r w:rsidRPr="00E43E63">
                            <w:rPr>
                              <w:rFonts w:ascii="Tahoma" w:hAnsi="Tahoma" w:cs="Tahoma"/>
                              <w:sz w:val="22"/>
                              <w:szCs w:val="22"/>
                            </w:rPr>
                            <w:t>Office Ph</w:t>
                          </w:r>
                          <w:r>
                            <w:rPr>
                              <w:rFonts w:ascii="Tahoma" w:hAnsi="Tahoma" w:cs="Tahoma"/>
                              <w:sz w:val="22"/>
                              <w:szCs w:val="22"/>
                            </w:rPr>
                            <w:t>one</w:t>
                          </w:r>
                          <w:r w:rsidRPr="00E43E63">
                            <w:rPr>
                              <w:rFonts w:ascii="Tahoma" w:hAnsi="Tahoma" w:cs="Tahoma"/>
                              <w:sz w:val="22"/>
                              <w:szCs w:val="22"/>
                            </w:rPr>
                            <w:t>:</w:t>
                          </w:r>
                          <w:r w:rsidRPr="00E43E63">
                            <w:rPr>
                              <w:rFonts w:ascii="Tahoma" w:hAnsi="Tahoma" w:cs="Tahoma"/>
                              <w:sz w:val="22"/>
                              <w:szCs w:val="22"/>
                            </w:rPr>
                            <w:tab/>
                          </w:r>
                          <w:r>
                            <w:rPr>
                              <w:rFonts w:ascii="Tahoma" w:hAnsi="Tahoma" w:cs="Tahoma"/>
                              <w:sz w:val="22"/>
                              <w:szCs w:val="22"/>
                            </w:rPr>
                            <w:tab/>
                          </w:r>
                          <w:r w:rsidRPr="00E43E63">
                            <w:rPr>
                              <w:rFonts w:ascii="Tahoma" w:hAnsi="Tahoma" w:cs="Tahoma"/>
                              <w:sz w:val="22"/>
                              <w:szCs w:val="22"/>
                            </w:rPr>
                            <w:t>(419) 660-6500</w:t>
                          </w:r>
                        </w:p>
                        <w:p w:rsidR="0012572D" w:rsidRPr="00E43E63" w:rsidRDefault="0012572D" w:rsidP="001413FD">
                          <w:pPr>
                            <w:rPr>
                              <w:rFonts w:ascii="Tahoma" w:hAnsi="Tahoma" w:cs="Tahoma"/>
                              <w:sz w:val="22"/>
                              <w:szCs w:val="22"/>
                            </w:rPr>
                          </w:pPr>
                          <w:r w:rsidRPr="00E43E63">
                            <w:rPr>
                              <w:rFonts w:ascii="Tahoma" w:hAnsi="Tahoma" w:cs="Tahoma"/>
                              <w:sz w:val="22"/>
                              <w:szCs w:val="22"/>
                            </w:rPr>
                            <w:t>Principal:</w:t>
                          </w:r>
                          <w:r w:rsidRPr="00E43E63">
                            <w:rPr>
                              <w:rFonts w:ascii="Tahoma" w:hAnsi="Tahoma" w:cs="Tahoma"/>
                              <w:sz w:val="22"/>
                              <w:szCs w:val="22"/>
                            </w:rPr>
                            <w:tab/>
                          </w:r>
                          <w:r>
                            <w:rPr>
                              <w:rFonts w:ascii="Tahoma" w:hAnsi="Tahoma" w:cs="Tahoma"/>
                              <w:sz w:val="22"/>
                              <w:szCs w:val="22"/>
                            </w:rPr>
                            <w:tab/>
                          </w:r>
                          <w:r w:rsidRPr="00E43E63">
                            <w:rPr>
                              <w:rFonts w:ascii="Tahoma" w:hAnsi="Tahoma" w:cs="Tahoma"/>
                              <w:sz w:val="22"/>
                              <w:szCs w:val="22"/>
                            </w:rPr>
                            <w:t>Mr. Brad Cooley</w:t>
                          </w:r>
                        </w:p>
                        <w:p w:rsidR="0012572D" w:rsidRPr="00E43E63" w:rsidRDefault="0012572D" w:rsidP="001413FD">
                          <w:pPr>
                            <w:rPr>
                              <w:rFonts w:ascii="Tahoma" w:hAnsi="Tahoma" w:cs="Tahoma"/>
                              <w:sz w:val="22"/>
                              <w:szCs w:val="22"/>
                            </w:rPr>
                          </w:pPr>
                          <w:r w:rsidRPr="00E43E63">
                            <w:rPr>
                              <w:rFonts w:ascii="Tahoma" w:hAnsi="Tahoma" w:cs="Tahoma"/>
                              <w:sz w:val="22"/>
                              <w:szCs w:val="22"/>
                            </w:rPr>
                            <w:t>Asst</w:t>
                          </w:r>
                          <w:r>
                            <w:rPr>
                              <w:rFonts w:ascii="Tahoma" w:hAnsi="Tahoma" w:cs="Tahoma"/>
                              <w:sz w:val="22"/>
                              <w:szCs w:val="22"/>
                            </w:rPr>
                            <w:t>.</w:t>
                          </w:r>
                          <w:r w:rsidRPr="00E43E63">
                            <w:rPr>
                              <w:rFonts w:ascii="Tahoma" w:hAnsi="Tahoma" w:cs="Tahoma"/>
                              <w:sz w:val="22"/>
                              <w:szCs w:val="22"/>
                            </w:rPr>
                            <w:t xml:space="preserve"> Prin</w:t>
                          </w:r>
                          <w:r>
                            <w:rPr>
                              <w:rFonts w:ascii="Tahoma" w:hAnsi="Tahoma" w:cs="Tahoma"/>
                              <w:sz w:val="22"/>
                              <w:szCs w:val="22"/>
                            </w:rPr>
                            <w:t>cipal</w:t>
                          </w:r>
                          <w:r w:rsidRPr="00E43E63">
                            <w:rPr>
                              <w:rFonts w:ascii="Tahoma" w:hAnsi="Tahoma" w:cs="Tahoma"/>
                              <w:sz w:val="22"/>
                              <w:szCs w:val="22"/>
                            </w:rPr>
                            <w:t>:</w:t>
                          </w:r>
                          <w:r w:rsidRPr="00E43E63">
                            <w:rPr>
                              <w:rFonts w:ascii="Tahoma" w:hAnsi="Tahoma" w:cs="Tahoma"/>
                              <w:sz w:val="22"/>
                              <w:szCs w:val="22"/>
                            </w:rPr>
                            <w:tab/>
                          </w:r>
                          <w:r>
                            <w:rPr>
                              <w:rFonts w:ascii="Tahoma" w:hAnsi="Tahoma" w:cs="Tahoma"/>
                              <w:sz w:val="22"/>
                              <w:szCs w:val="22"/>
                            </w:rPr>
                            <w:tab/>
                            <w:t>Mr. Patrick Kania</w:t>
                          </w:r>
                        </w:p>
                        <w:p w:rsidR="0012572D" w:rsidRPr="00E43E63" w:rsidRDefault="0012572D" w:rsidP="001413FD">
                          <w:pPr>
                            <w:rPr>
                              <w:rFonts w:ascii="Tahoma" w:hAnsi="Tahoma" w:cs="Tahoma"/>
                              <w:sz w:val="22"/>
                              <w:szCs w:val="22"/>
                            </w:rPr>
                          </w:pPr>
                        </w:p>
                        <w:p w:rsidR="0012572D" w:rsidRDefault="0012572D" w:rsidP="001413FD">
                          <w:pPr>
                            <w:rPr>
                              <w:rFonts w:ascii="Tahoma" w:hAnsi="Tahoma" w:cs="Tahoma"/>
                              <w:sz w:val="22"/>
                              <w:szCs w:val="22"/>
                            </w:rPr>
                          </w:pPr>
                          <w:r w:rsidRPr="00E43E63">
                            <w:rPr>
                              <w:rFonts w:ascii="Tahoma" w:hAnsi="Tahoma" w:cs="Tahoma"/>
                              <w:sz w:val="22"/>
                              <w:szCs w:val="22"/>
                            </w:rPr>
                            <w:t>Counselor</w:t>
                          </w:r>
                          <w:r>
                            <w:rPr>
                              <w:rFonts w:ascii="Tahoma" w:hAnsi="Tahoma" w:cs="Tahoma"/>
                              <w:sz w:val="22"/>
                              <w:szCs w:val="22"/>
                            </w:rPr>
                            <w:t xml:space="preserve"> (A-L)</w:t>
                          </w:r>
                          <w:r w:rsidRPr="00E43E63">
                            <w:rPr>
                              <w:rFonts w:ascii="Tahoma" w:hAnsi="Tahoma" w:cs="Tahoma"/>
                              <w:sz w:val="22"/>
                              <w:szCs w:val="22"/>
                            </w:rPr>
                            <w:t xml:space="preserve">: </w:t>
                          </w:r>
                          <w:r w:rsidRPr="00E43E63">
                            <w:rPr>
                              <w:rFonts w:ascii="Tahoma" w:hAnsi="Tahoma" w:cs="Tahoma"/>
                              <w:sz w:val="22"/>
                              <w:szCs w:val="22"/>
                            </w:rPr>
                            <w:tab/>
                            <w:t>Ms. Sandi Stewart</w:t>
                          </w:r>
                        </w:p>
                        <w:p w:rsidR="0012572D" w:rsidRPr="00E43E63" w:rsidRDefault="0012572D" w:rsidP="001413FD">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(419) 660-6508</w:t>
                          </w:r>
                        </w:p>
                        <w:p w:rsidR="0012572D" w:rsidRDefault="0012572D" w:rsidP="001413FD">
                          <w:pPr>
                            <w:rPr>
                              <w:rFonts w:ascii="Tahoma" w:hAnsi="Tahoma" w:cs="Tahoma"/>
                              <w:sz w:val="22"/>
                              <w:szCs w:val="22"/>
                            </w:rPr>
                          </w:pPr>
                          <w:r w:rsidRPr="00E43E63">
                            <w:rPr>
                              <w:rFonts w:ascii="Tahoma" w:hAnsi="Tahoma" w:cs="Tahoma"/>
                              <w:sz w:val="22"/>
                              <w:szCs w:val="22"/>
                            </w:rPr>
                            <w:t>Counselor</w:t>
                          </w:r>
                          <w:r>
                            <w:rPr>
                              <w:rFonts w:ascii="Tahoma" w:hAnsi="Tahoma" w:cs="Tahoma"/>
                              <w:sz w:val="22"/>
                              <w:szCs w:val="22"/>
                            </w:rPr>
                            <w:t xml:space="preserve"> (M-Z)</w:t>
                          </w:r>
                          <w:r w:rsidRPr="00E43E63">
                            <w:rPr>
                              <w:rFonts w:ascii="Tahoma" w:hAnsi="Tahoma" w:cs="Tahoma"/>
                              <w:sz w:val="22"/>
                              <w:szCs w:val="22"/>
                            </w:rPr>
                            <w:t xml:space="preserve">: </w:t>
                          </w:r>
                          <w:r>
                            <w:rPr>
                              <w:rFonts w:ascii="Tahoma" w:hAnsi="Tahoma" w:cs="Tahoma"/>
                              <w:sz w:val="22"/>
                              <w:szCs w:val="22"/>
                            </w:rPr>
                            <w:tab/>
                            <w:t xml:space="preserve">Mrs. Michelle </w:t>
                          </w:r>
                          <w:proofErr w:type="spellStart"/>
                          <w:r>
                            <w:rPr>
                              <w:rFonts w:ascii="Tahoma" w:hAnsi="Tahoma" w:cs="Tahoma"/>
                              <w:sz w:val="22"/>
                              <w:szCs w:val="22"/>
                            </w:rPr>
                            <w:t>Sandor</w:t>
                          </w:r>
                          <w:proofErr w:type="spellEnd"/>
                        </w:p>
                        <w:p w:rsidR="0012572D" w:rsidRPr="00F26F3A" w:rsidRDefault="0012572D" w:rsidP="001413FD">
                          <w:pPr>
                            <w:rPr>
                              <w:rFonts w:ascii="Tahoma" w:hAnsi="Tahoma" w:cs="Tahoma"/>
                              <w:sz w:val="24"/>
                            </w:rPr>
                          </w:pPr>
                          <w:r>
                            <w:rPr>
                              <w:rFonts w:ascii="Tahoma" w:hAnsi="Tahoma" w:cs="Tahoma"/>
                              <w:sz w:val="22"/>
                              <w:szCs w:val="22"/>
                            </w:rPr>
                            <w:tab/>
                          </w:r>
                          <w:r>
                            <w:rPr>
                              <w:rFonts w:ascii="Tahoma" w:hAnsi="Tahoma" w:cs="Tahoma"/>
                              <w:sz w:val="22"/>
                              <w:szCs w:val="22"/>
                            </w:rPr>
                            <w:tab/>
                          </w:r>
                          <w:r>
                            <w:rPr>
                              <w:rFonts w:ascii="Tahoma" w:hAnsi="Tahoma" w:cs="Tahoma"/>
                              <w:sz w:val="22"/>
                              <w:szCs w:val="22"/>
                            </w:rPr>
                            <w:tab/>
                            <w:t>(419) 660-6509</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1007110</wp:posOffset>
                    </wp:positionH>
                    <wp:positionV relativeFrom="paragraph">
                      <wp:posOffset>-635</wp:posOffset>
                    </wp:positionV>
                    <wp:extent cx="2021205" cy="17227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C4" w:rsidRPr="00FD6591" w:rsidRDefault="00C17DC4" w:rsidP="001413FD">
                                <w:pPr>
                                  <w:jc w:val="right"/>
                                  <w:rPr>
                                    <w:rFonts w:ascii="Tahoma" w:hAnsi="Tahoma" w:cs="Tahoma"/>
                                    <w:sz w:val="72"/>
                                    <w:szCs w:val="72"/>
                                  </w:rPr>
                                </w:pPr>
                                <w:r w:rsidRPr="00FD6591">
                                  <w:rPr>
                                    <w:rFonts w:ascii="Tahoma" w:hAnsi="Tahoma" w:cs="Tahoma"/>
                                    <w:sz w:val="72"/>
                                    <w:szCs w:val="72"/>
                                  </w:rPr>
                                  <w:t>Norwalk</w:t>
                                </w:r>
                              </w:p>
                              <w:p w:rsidR="00C17DC4" w:rsidRPr="00FD6591" w:rsidRDefault="00C17DC4" w:rsidP="001413FD">
                                <w:pPr>
                                  <w:jc w:val="right"/>
                                  <w:rPr>
                                    <w:rFonts w:ascii="Tahoma" w:hAnsi="Tahoma" w:cs="Tahoma"/>
                                    <w:sz w:val="72"/>
                                    <w:szCs w:val="72"/>
                                  </w:rPr>
                                </w:pPr>
                                <w:r w:rsidRPr="00FD6591">
                                  <w:rPr>
                                    <w:rFonts w:ascii="Tahoma" w:hAnsi="Tahoma" w:cs="Tahoma"/>
                                    <w:sz w:val="72"/>
                                    <w:szCs w:val="72"/>
                                  </w:rPr>
                                  <w:t>High</w:t>
                                </w:r>
                              </w:p>
                              <w:p w:rsidR="00C17DC4" w:rsidRPr="00FD6591" w:rsidRDefault="00C17DC4" w:rsidP="001413FD">
                                <w:pPr>
                                  <w:jc w:val="right"/>
                                  <w:rPr>
                                    <w:rFonts w:ascii="Tahoma" w:hAnsi="Tahoma" w:cs="Tahoma"/>
                                    <w:sz w:val="72"/>
                                    <w:szCs w:val="72"/>
                                  </w:rPr>
                                </w:pPr>
                                <w:r w:rsidRPr="00FD6591">
                                  <w:rPr>
                                    <w:rFonts w:ascii="Tahoma" w:hAnsi="Tahoma" w:cs="Tahoma"/>
                                    <w:sz w:val="72"/>
                                    <w:szCs w:val="72"/>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9.3pt;margin-top:-.05pt;width:159.15pt;height:1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fV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" filled="f" stroked="f">
                    <v:textbox>
                      <w:txbxContent>
                        <w:p w:rsidR="0012572D" w:rsidRPr="00FD6591" w:rsidRDefault="0012572D" w:rsidP="001413FD">
                          <w:pPr>
                            <w:jc w:val="right"/>
                            <w:rPr>
                              <w:rFonts w:ascii="Tahoma" w:hAnsi="Tahoma" w:cs="Tahoma"/>
                              <w:sz w:val="72"/>
                              <w:szCs w:val="72"/>
                            </w:rPr>
                          </w:pPr>
                          <w:r w:rsidRPr="00FD6591">
                            <w:rPr>
                              <w:rFonts w:ascii="Tahoma" w:hAnsi="Tahoma" w:cs="Tahoma"/>
                              <w:sz w:val="72"/>
                              <w:szCs w:val="72"/>
                            </w:rPr>
                            <w:t>Norwalk</w:t>
                          </w:r>
                        </w:p>
                        <w:p w:rsidR="0012572D" w:rsidRPr="00FD6591" w:rsidRDefault="0012572D" w:rsidP="001413FD">
                          <w:pPr>
                            <w:jc w:val="right"/>
                            <w:rPr>
                              <w:rFonts w:ascii="Tahoma" w:hAnsi="Tahoma" w:cs="Tahoma"/>
                              <w:sz w:val="72"/>
                              <w:szCs w:val="72"/>
                            </w:rPr>
                          </w:pPr>
                          <w:r w:rsidRPr="00FD6591">
                            <w:rPr>
                              <w:rFonts w:ascii="Tahoma" w:hAnsi="Tahoma" w:cs="Tahoma"/>
                              <w:sz w:val="72"/>
                              <w:szCs w:val="72"/>
                            </w:rPr>
                            <w:t>High</w:t>
                          </w:r>
                        </w:p>
                        <w:p w:rsidR="0012572D" w:rsidRPr="00FD6591" w:rsidRDefault="0012572D" w:rsidP="001413FD">
                          <w:pPr>
                            <w:jc w:val="right"/>
                            <w:rPr>
                              <w:rFonts w:ascii="Tahoma" w:hAnsi="Tahoma" w:cs="Tahoma"/>
                              <w:sz w:val="72"/>
                              <w:szCs w:val="72"/>
                            </w:rPr>
                          </w:pPr>
                          <w:r w:rsidRPr="00FD6591">
                            <w:rPr>
                              <w:rFonts w:ascii="Tahoma" w:hAnsi="Tahoma" w:cs="Tahoma"/>
                              <w:sz w:val="72"/>
                              <w:szCs w:val="72"/>
                            </w:rPr>
                            <w:t>School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7477125</wp:posOffset>
                    </wp:positionV>
                    <wp:extent cx="2742565" cy="152273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DC4" w:rsidRPr="00FD6591" w:rsidRDefault="00C17DC4" w:rsidP="001413FD">
                                <w:pPr>
                                  <w:rPr>
                                    <w:rFonts w:ascii="Tahoma" w:hAnsi="Tahoma" w:cs="Tahoma"/>
                                    <w:sz w:val="28"/>
                                    <w:szCs w:val="28"/>
                                  </w:rPr>
                                </w:pPr>
                                <w:r w:rsidRPr="00FD6591">
                                  <w:rPr>
                                    <w:rFonts w:ascii="Tahoma" w:hAnsi="Tahoma" w:cs="Tahoma"/>
                                    <w:sz w:val="28"/>
                                    <w:szCs w:val="28"/>
                                  </w:rPr>
                                  <w:t>Norwalk High School</w:t>
                                </w:r>
                              </w:p>
                              <w:p w:rsidR="00C17DC4" w:rsidRPr="00FD6591" w:rsidRDefault="00C17DC4" w:rsidP="001413FD">
                                <w:pPr>
                                  <w:rPr>
                                    <w:rFonts w:ascii="Tahoma" w:hAnsi="Tahoma" w:cs="Tahoma"/>
                                    <w:sz w:val="28"/>
                                    <w:szCs w:val="28"/>
                                  </w:rPr>
                                </w:pPr>
                                <w:r w:rsidRPr="00FD6591">
                                  <w:rPr>
                                    <w:rFonts w:ascii="Tahoma" w:hAnsi="Tahoma" w:cs="Tahoma"/>
                                    <w:sz w:val="28"/>
                                    <w:szCs w:val="28"/>
                                  </w:rPr>
                                  <w:t>350 Shady Lane Dr.</w:t>
                                </w:r>
                              </w:p>
                              <w:p w:rsidR="00C17DC4" w:rsidRPr="00FD6591" w:rsidRDefault="00C17DC4" w:rsidP="001413FD">
                                <w:pPr>
                                  <w:rPr>
                                    <w:rFonts w:ascii="Tahoma" w:hAnsi="Tahoma" w:cs="Tahoma"/>
                                    <w:sz w:val="28"/>
                                    <w:szCs w:val="28"/>
                                  </w:rPr>
                                </w:pPr>
                                <w:r w:rsidRPr="00FD6591">
                                  <w:rPr>
                                    <w:rFonts w:ascii="Tahoma" w:hAnsi="Tahoma" w:cs="Tahoma"/>
                                    <w:sz w:val="28"/>
                                    <w:szCs w:val="28"/>
                                  </w:rPr>
                                  <w:t>Norwalk, OH 44857</w:t>
                                </w:r>
                              </w:p>
                              <w:p w:rsidR="00C17DC4" w:rsidRPr="00FD6591" w:rsidRDefault="00C17DC4" w:rsidP="001413FD">
                                <w:pPr>
                                  <w:rPr>
                                    <w:rFonts w:ascii="Tahoma" w:hAnsi="Tahoma" w:cs="Tahoma"/>
                                    <w:sz w:val="28"/>
                                    <w:szCs w:val="28"/>
                                  </w:rPr>
                                </w:pPr>
                              </w:p>
                              <w:p w:rsidR="00C17DC4" w:rsidRPr="00FD6591" w:rsidRDefault="00C17DC4" w:rsidP="001413FD">
                                <w:pPr>
                                  <w:rPr>
                                    <w:rFonts w:ascii="Tahoma" w:hAnsi="Tahoma" w:cs="Tahoma"/>
                                    <w:sz w:val="28"/>
                                    <w:szCs w:val="28"/>
                                  </w:rPr>
                                </w:pPr>
                                <w:r w:rsidRPr="00FD6591">
                                  <w:rPr>
                                    <w:rFonts w:ascii="Tahoma" w:hAnsi="Tahoma" w:cs="Tahoma"/>
                                    <w:sz w:val="28"/>
                                    <w:szCs w:val="28"/>
                                  </w:rPr>
                                  <w:t>Office:(419) 660-6500</w:t>
                                </w:r>
                              </w:p>
                              <w:p w:rsidR="00C17DC4" w:rsidRPr="00FD6591" w:rsidRDefault="00C17DC4" w:rsidP="001413FD">
                                <w:pPr>
                                  <w:rPr>
                                    <w:rFonts w:ascii="Tahoma" w:hAnsi="Tahoma" w:cs="Tahoma"/>
                                    <w:sz w:val="28"/>
                                    <w:szCs w:val="28"/>
                                  </w:rPr>
                                </w:pPr>
                                <w:r w:rsidRPr="00FD6591">
                                  <w:rPr>
                                    <w:rFonts w:ascii="Tahoma" w:hAnsi="Tahoma" w:cs="Tahoma"/>
                                    <w:sz w:val="28"/>
                                    <w:szCs w:val="28"/>
                                  </w:rPr>
                                  <w:t>Counselors: (419) 660-6520</w:t>
                                </w:r>
                              </w:p>
                              <w:p w:rsidR="00C17DC4" w:rsidRDefault="00C17DC4" w:rsidP="001413F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0" type="#_x0000_t202" style="position:absolute;margin-left:5in;margin-top:588.75pt;width:215.95pt;height:119.9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ai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" filled="f" stroked="f">
                    <v:textbox style="mso-fit-shape-to-text:t">
                      <w:txbxContent>
                        <w:p w:rsidR="0012572D" w:rsidRPr="00FD6591" w:rsidRDefault="0012572D" w:rsidP="001413FD">
                          <w:pPr>
                            <w:rPr>
                              <w:rFonts w:ascii="Tahoma" w:hAnsi="Tahoma" w:cs="Tahoma"/>
                              <w:sz w:val="28"/>
                              <w:szCs w:val="28"/>
                            </w:rPr>
                          </w:pPr>
                          <w:r w:rsidRPr="00FD6591">
                            <w:rPr>
                              <w:rFonts w:ascii="Tahoma" w:hAnsi="Tahoma" w:cs="Tahoma"/>
                              <w:sz w:val="28"/>
                              <w:szCs w:val="28"/>
                            </w:rPr>
                            <w:t>Norwalk High School</w:t>
                          </w:r>
                        </w:p>
                        <w:p w:rsidR="0012572D" w:rsidRPr="00FD6591" w:rsidRDefault="0012572D" w:rsidP="001413FD">
                          <w:pPr>
                            <w:rPr>
                              <w:rFonts w:ascii="Tahoma" w:hAnsi="Tahoma" w:cs="Tahoma"/>
                              <w:sz w:val="28"/>
                              <w:szCs w:val="28"/>
                            </w:rPr>
                          </w:pPr>
                          <w:r w:rsidRPr="00FD6591">
                            <w:rPr>
                              <w:rFonts w:ascii="Tahoma" w:hAnsi="Tahoma" w:cs="Tahoma"/>
                              <w:sz w:val="28"/>
                              <w:szCs w:val="28"/>
                            </w:rPr>
                            <w:t>350 Shady Lane Dr.</w:t>
                          </w:r>
                        </w:p>
                        <w:p w:rsidR="0012572D" w:rsidRPr="00FD6591" w:rsidRDefault="0012572D" w:rsidP="001413FD">
                          <w:pPr>
                            <w:rPr>
                              <w:rFonts w:ascii="Tahoma" w:hAnsi="Tahoma" w:cs="Tahoma"/>
                              <w:sz w:val="28"/>
                              <w:szCs w:val="28"/>
                            </w:rPr>
                          </w:pPr>
                          <w:r w:rsidRPr="00FD6591">
                            <w:rPr>
                              <w:rFonts w:ascii="Tahoma" w:hAnsi="Tahoma" w:cs="Tahoma"/>
                              <w:sz w:val="28"/>
                              <w:szCs w:val="28"/>
                            </w:rPr>
                            <w:t>Norwalk, OH 44857</w:t>
                          </w:r>
                        </w:p>
                        <w:p w:rsidR="0012572D" w:rsidRPr="00FD6591" w:rsidRDefault="0012572D" w:rsidP="001413FD">
                          <w:pPr>
                            <w:rPr>
                              <w:rFonts w:ascii="Tahoma" w:hAnsi="Tahoma" w:cs="Tahoma"/>
                              <w:sz w:val="28"/>
                              <w:szCs w:val="28"/>
                            </w:rPr>
                          </w:pPr>
                        </w:p>
                        <w:p w:rsidR="0012572D" w:rsidRPr="00FD6591" w:rsidRDefault="0012572D" w:rsidP="001413FD">
                          <w:pPr>
                            <w:rPr>
                              <w:rFonts w:ascii="Tahoma" w:hAnsi="Tahoma" w:cs="Tahoma"/>
                              <w:sz w:val="28"/>
                              <w:szCs w:val="28"/>
                            </w:rPr>
                          </w:pPr>
                          <w:r w:rsidRPr="00FD6591">
                            <w:rPr>
                              <w:rFonts w:ascii="Tahoma" w:hAnsi="Tahoma" w:cs="Tahoma"/>
                              <w:sz w:val="28"/>
                              <w:szCs w:val="28"/>
                            </w:rPr>
                            <w:t>Office:(419) 660-6500</w:t>
                          </w:r>
                        </w:p>
                        <w:p w:rsidR="0012572D" w:rsidRPr="00FD6591" w:rsidRDefault="0012572D" w:rsidP="001413FD">
                          <w:pPr>
                            <w:rPr>
                              <w:rFonts w:ascii="Tahoma" w:hAnsi="Tahoma" w:cs="Tahoma"/>
                              <w:sz w:val="28"/>
                              <w:szCs w:val="28"/>
                            </w:rPr>
                          </w:pPr>
                          <w:r w:rsidRPr="00FD6591">
                            <w:rPr>
                              <w:rFonts w:ascii="Tahoma" w:hAnsi="Tahoma" w:cs="Tahoma"/>
                              <w:sz w:val="28"/>
                              <w:szCs w:val="28"/>
                            </w:rPr>
                            <w:t>Counselors: (419) 660-6520</w:t>
                          </w:r>
                        </w:p>
                        <w:p w:rsidR="0012572D" w:rsidRDefault="0012572D" w:rsidP="001413FD"/>
                      </w:txbxContent>
                    </v:textbox>
                  </v:shape>
                </w:pict>
              </mc:Fallback>
            </mc:AlternateContent>
          </w:r>
          <w:r w:rsidR="001413FD">
            <w:rPr>
              <w:rFonts w:ascii="Tahoma" w:hAnsi="Tahoma" w:cs="Tahoma"/>
              <w:bCs/>
              <w:color w:val="7F7F7F" w:themeColor="text1" w:themeTint="80"/>
              <w:sz w:val="32"/>
              <w:szCs w:val="32"/>
            </w:rPr>
            <w:br w:type="page"/>
          </w:r>
        </w:p>
      </w:sdtContent>
    </w:sdt>
    <w:p w:rsidR="001413FD" w:rsidRDefault="001413FD" w:rsidP="001413FD">
      <w:pPr>
        <w:widowControl/>
        <w:pBdr>
          <w:bottom w:val="single" w:sz="18" w:space="1" w:color="D9D9D9" w:themeColor="background1" w:themeShade="D9"/>
        </w:pBdr>
        <w:autoSpaceDE/>
        <w:autoSpaceDN/>
        <w:adjustRightInd/>
        <w:spacing w:after="200" w:line="276" w:lineRule="auto"/>
        <w:rPr>
          <w:rFonts w:ascii="Tahoma" w:hAnsi="Tahoma" w:cs="Tahoma"/>
          <w:bCs/>
          <w:color w:val="7F7F7F" w:themeColor="text1" w:themeTint="80"/>
          <w:sz w:val="32"/>
          <w:szCs w:val="32"/>
        </w:rPr>
        <w:sectPr w:rsidR="001413FD" w:rsidSect="00511F2C">
          <w:footerReference w:type="default" r:id="rId11"/>
          <w:endnotePr>
            <w:numFmt w:val="decimal"/>
          </w:endnotePr>
          <w:type w:val="continuous"/>
          <w:pgSz w:w="12240" w:h="15840" w:code="1"/>
          <w:pgMar w:top="360" w:right="720" w:bottom="360" w:left="720" w:header="0" w:footer="360" w:gutter="0"/>
          <w:pgNumType w:start="1"/>
          <w:cols w:num="2" w:space="720"/>
          <w:noEndnote/>
          <w:docGrid w:linePitch="272"/>
        </w:sectPr>
      </w:pPr>
    </w:p>
    <w:p w:rsidR="001413FD" w:rsidRDefault="001413FD" w:rsidP="001413FD">
      <w:pPr>
        <w:widowControl/>
        <w:pBdr>
          <w:bottom w:val="single" w:sz="18" w:space="1" w:color="D9D9D9" w:themeColor="background1" w:themeShade="D9"/>
        </w:pBdr>
        <w:autoSpaceDE/>
        <w:autoSpaceDN/>
        <w:adjustRightInd/>
        <w:spacing w:after="200" w:line="276" w:lineRule="auto"/>
        <w:ind w:firstLine="450"/>
        <w:rPr>
          <w:rFonts w:ascii="Tahoma" w:hAnsi="Tahoma" w:cs="Tahoma"/>
          <w:bCs/>
          <w:color w:val="7F7F7F" w:themeColor="text1" w:themeTint="80"/>
          <w:sz w:val="32"/>
          <w:szCs w:val="32"/>
        </w:rPr>
      </w:pPr>
      <w:r>
        <w:rPr>
          <w:rFonts w:ascii="Tahoma" w:hAnsi="Tahoma" w:cs="Tahoma"/>
          <w:bCs/>
          <w:color w:val="7F7F7F" w:themeColor="text1" w:themeTint="80"/>
          <w:sz w:val="32"/>
          <w:szCs w:val="32"/>
        </w:rPr>
        <w:lastRenderedPageBreak/>
        <w:t>Table of Contents</w:t>
      </w:r>
    </w:p>
    <w:p w:rsidR="001413FD" w:rsidRPr="003F1B9A" w:rsidRDefault="00FB68EA" w:rsidP="00295AFE">
      <w:pPr>
        <w:tabs>
          <w:tab w:val="right" w:leader="hyphen" w:pos="8640"/>
        </w:tabs>
        <w:spacing w:afterLines="500" w:after="1200" w:line="480" w:lineRule="auto"/>
        <w:ind w:firstLine="1440"/>
        <w:contextualSpacing/>
        <w:jc w:val="both"/>
        <w:rPr>
          <w:rFonts w:ascii="Tahoma" w:hAnsi="Tahoma" w:cs="Tahoma"/>
          <w:sz w:val="18"/>
          <w:szCs w:val="18"/>
        </w:rPr>
      </w:pPr>
      <w:r>
        <w:rPr>
          <w:rFonts w:ascii="Tahoma" w:hAnsi="Tahoma" w:cs="Tahoma"/>
          <w:sz w:val="18"/>
          <w:szCs w:val="18"/>
        </w:rPr>
        <w:t>Introduction</w:t>
      </w:r>
      <w:r w:rsidR="001413FD">
        <w:rPr>
          <w:rFonts w:ascii="Tahoma" w:hAnsi="Tahoma" w:cs="Tahoma"/>
          <w:sz w:val="18"/>
          <w:szCs w:val="18"/>
        </w:rPr>
        <w:tab/>
        <w:t xml:space="preserve">Page </w:t>
      </w:r>
      <w:r>
        <w:rPr>
          <w:rFonts w:ascii="Tahoma" w:hAnsi="Tahoma" w:cs="Tahoma"/>
          <w:sz w:val="18"/>
          <w:szCs w:val="18"/>
        </w:rPr>
        <w:t>3</w:t>
      </w:r>
    </w:p>
    <w:p w:rsidR="001413FD" w:rsidRPr="003F1B9A" w:rsidRDefault="00FB68EA"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bCs/>
          <w:sz w:val="18"/>
          <w:szCs w:val="18"/>
        </w:rPr>
        <w:t>Registration Instructions</w:t>
      </w:r>
      <w:r w:rsidR="001413FD">
        <w:rPr>
          <w:rFonts w:ascii="Tahoma" w:hAnsi="Tahoma" w:cs="Tahoma"/>
          <w:bCs/>
          <w:sz w:val="18"/>
          <w:szCs w:val="18"/>
        </w:rPr>
        <w:tab/>
        <w:t>Page</w:t>
      </w:r>
      <w:r>
        <w:rPr>
          <w:rFonts w:ascii="Tahoma" w:hAnsi="Tahoma" w:cs="Tahoma"/>
          <w:bCs/>
          <w:sz w:val="18"/>
          <w:szCs w:val="18"/>
        </w:rPr>
        <w:t xml:space="preserve"> 3</w:t>
      </w:r>
    </w:p>
    <w:p w:rsidR="001413FD" w:rsidRPr="003F1B9A" w:rsidRDefault="001413FD"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sidRPr="003F1B9A">
        <w:rPr>
          <w:rFonts w:ascii="Tahoma" w:hAnsi="Tahoma" w:cs="Tahoma"/>
          <w:bCs/>
          <w:sz w:val="18"/>
          <w:szCs w:val="18"/>
        </w:rPr>
        <w:t>Class Fee</w:t>
      </w:r>
      <w:r w:rsidR="00FB68EA">
        <w:rPr>
          <w:rFonts w:ascii="Tahoma" w:hAnsi="Tahoma" w:cs="Tahoma"/>
          <w:bCs/>
          <w:sz w:val="18"/>
          <w:szCs w:val="18"/>
        </w:rPr>
        <w:t>s</w:t>
      </w:r>
      <w:r>
        <w:rPr>
          <w:rFonts w:ascii="Tahoma" w:hAnsi="Tahoma" w:cs="Tahoma"/>
          <w:bCs/>
          <w:sz w:val="18"/>
          <w:szCs w:val="18"/>
        </w:rPr>
        <w:tab/>
        <w:t xml:space="preserve">Page </w:t>
      </w:r>
      <w:r w:rsidR="001F315B">
        <w:rPr>
          <w:rFonts w:ascii="Tahoma" w:hAnsi="Tahoma" w:cs="Tahoma"/>
          <w:bCs/>
          <w:sz w:val="18"/>
          <w:szCs w:val="18"/>
        </w:rPr>
        <w:t>3</w:t>
      </w:r>
    </w:p>
    <w:p w:rsidR="001413FD" w:rsidRPr="003F1B9A" w:rsidRDefault="00FB68EA"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bCs/>
          <w:sz w:val="18"/>
          <w:szCs w:val="18"/>
        </w:rPr>
        <w:t>Schedule Changes</w:t>
      </w:r>
      <w:r w:rsidR="001413FD">
        <w:rPr>
          <w:rFonts w:ascii="Tahoma" w:hAnsi="Tahoma" w:cs="Tahoma"/>
          <w:bCs/>
          <w:sz w:val="18"/>
          <w:szCs w:val="18"/>
        </w:rPr>
        <w:tab/>
        <w:t xml:space="preserve">Page </w:t>
      </w:r>
      <w:r>
        <w:rPr>
          <w:rFonts w:ascii="Tahoma" w:hAnsi="Tahoma" w:cs="Tahoma"/>
          <w:bCs/>
          <w:sz w:val="18"/>
          <w:szCs w:val="18"/>
        </w:rPr>
        <w:t>3</w:t>
      </w:r>
    </w:p>
    <w:p w:rsidR="001413FD" w:rsidRPr="003F1B9A" w:rsidRDefault="00FB68EA"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bCs/>
          <w:sz w:val="18"/>
          <w:szCs w:val="18"/>
        </w:rPr>
        <w:t>Graduation Requirements</w:t>
      </w:r>
      <w:r w:rsidR="001413FD">
        <w:rPr>
          <w:rFonts w:ascii="Tahoma" w:hAnsi="Tahoma" w:cs="Tahoma"/>
          <w:bCs/>
          <w:sz w:val="18"/>
          <w:szCs w:val="18"/>
        </w:rPr>
        <w:tab/>
        <w:t xml:space="preserve">Page </w:t>
      </w:r>
      <w:r>
        <w:rPr>
          <w:rFonts w:ascii="Tahoma" w:hAnsi="Tahoma" w:cs="Tahoma"/>
          <w:bCs/>
          <w:sz w:val="18"/>
          <w:szCs w:val="18"/>
        </w:rPr>
        <w:t>3</w:t>
      </w:r>
    </w:p>
    <w:p w:rsidR="001413FD" w:rsidRPr="003F1B9A" w:rsidRDefault="00FB68EA"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bCs/>
          <w:sz w:val="18"/>
          <w:szCs w:val="18"/>
        </w:rPr>
        <w:t>College-Bound Students</w:t>
      </w:r>
      <w:r w:rsidR="001413FD">
        <w:rPr>
          <w:rFonts w:ascii="Tahoma" w:hAnsi="Tahoma" w:cs="Tahoma"/>
          <w:bCs/>
          <w:sz w:val="18"/>
          <w:szCs w:val="18"/>
        </w:rPr>
        <w:tab/>
        <w:t xml:space="preserve">Page </w:t>
      </w:r>
      <w:r w:rsidR="00A85021">
        <w:rPr>
          <w:rFonts w:ascii="Tahoma" w:hAnsi="Tahoma" w:cs="Tahoma"/>
          <w:bCs/>
          <w:sz w:val="18"/>
          <w:szCs w:val="18"/>
        </w:rPr>
        <w:t>3</w:t>
      </w:r>
    </w:p>
    <w:p w:rsidR="001413FD" w:rsidRPr="003F1B9A" w:rsidRDefault="00FB68EA"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bCs/>
          <w:sz w:val="18"/>
          <w:szCs w:val="18"/>
        </w:rPr>
        <w:t>Diploma with Honors</w:t>
      </w:r>
      <w:r w:rsidR="001413FD">
        <w:rPr>
          <w:rFonts w:ascii="Tahoma" w:hAnsi="Tahoma" w:cs="Tahoma"/>
          <w:bCs/>
          <w:sz w:val="18"/>
          <w:szCs w:val="18"/>
        </w:rPr>
        <w:tab/>
        <w:t xml:space="preserve">Page </w:t>
      </w:r>
      <w:r>
        <w:rPr>
          <w:rFonts w:ascii="Tahoma" w:hAnsi="Tahoma" w:cs="Tahoma"/>
          <w:bCs/>
          <w:sz w:val="18"/>
          <w:szCs w:val="18"/>
        </w:rPr>
        <w:t>4</w:t>
      </w:r>
    </w:p>
    <w:p w:rsidR="001413FD" w:rsidRDefault="00FB68EA" w:rsidP="00295AFE">
      <w:pPr>
        <w:tabs>
          <w:tab w:val="right" w:leader="hyphen" w:pos="8640"/>
        </w:tabs>
        <w:spacing w:afterLines="500" w:after="1200" w:line="480" w:lineRule="auto"/>
        <w:ind w:firstLine="1440"/>
        <w:contextualSpacing/>
        <w:jc w:val="both"/>
        <w:rPr>
          <w:rFonts w:ascii="Tahoma" w:hAnsi="Tahoma" w:cs="Tahoma"/>
          <w:sz w:val="18"/>
          <w:szCs w:val="18"/>
        </w:rPr>
      </w:pPr>
      <w:r>
        <w:rPr>
          <w:rFonts w:ascii="Tahoma" w:hAnsi="Tahoma" w:cs="Tahoma"/>
          <w:sz w:val="18"/>
          <w:szCs w:val="18"/>
        </w:rPr>
        <w:t>General Promotion Policy</w:t>
      </w:r>
      <w:r w:rsidR="001413FD">
        <w:rPr>
          <w:rFonts w:ascii="Tahoma" w:hAnsi="Tahoma" w:cs="Tahoma"/>
          <w:sz w:val="18"/>
          <w:szCs w:val="18"/>
        </w:rPr>
        <w:tab/>
        <w:t xml:space="preserve">Page </w:t>
      </w:r>
      <w:r>
        <w:rPr>
          <w:rFonts w:ascii="Tahoma" w:hAnsi="Tahoma" w:cs="Tahoma"/>
          <w:sz w:val="18"/>
          <w:szCs w:val="18"/>
        </w:rPr>
        <w:t>4</w:t>
      </w:r>
    </w:p>
    <w:p w:rsidR="00472976" w:rsidRPr="003F1B9A" w:rsidRDefault="00472976" w:rsidP="00472976">
      <w:pPr>
        <w:tabs>
          <w:tab w:val="right" w:leader="hyphen" w:pos="8640"/>
        </w:tabs>
        <w:spacing w:afterLines="500" w:after="1200" w:line="480" w:lineRule="auto"/>
        <w:ind w:firstLine="1440"/>
        <w:contextualSpacing/>
        <w:jc w:val="both"/>
        <w:rPr>
          <w:rFonts w:ascii="Tahoma" w:hAnsi="Tahoma" w:cs="Tahoma"/>
          <w:sz w:val="18"/>
          <w:szCs w:val="18"/>
        </w:rPr>
      </w:pPr>
      <w:proofErr w:type="spellStart"/>
      <w:r>
        <w:rPr>
          <w:rFonts w:ascii="Tahoma" w:hAnsi="Tahoma" w:cs="Tahoma"/>
          <w:sz w:val="18"/>
          <w:szCs w:val="18"/>
        </w:rPr>
        <w:t>OhioMeansJobs</w:t>
      </w:r>
      <w:proofErr w:type="spellEnd"/>
      <w:r>
        <w:rPr>
          <w:rFonts w:ascii="Tahoma" w:hAnsi="Tahoma" w:cs="Tahoma"/>
          <w:sz w:val="18"/>
          <w:szCs w:val="18"/>
        </w:rPr>
        <w:t xml:space="preserve"> – Readiness Seal</w:t>
      </w:r>
      <w:r w:rsidR="009F5F57">
        <w:rPr>
          <w:rFonts w:ascii="Tahoma" w:hAnsi="Tahoma" w:cs="Tahoma"/>
          <w:sz w:val="18"/>
          <w:szCs w:val="18"/>
        </w:rPr>
        <w:t xml:space="preserve"> </w:t>
      </w:r>
      <w:r>
        <w:rPr>
          <w:rFonts w:ascii="Tahoma" w:hAnsi="Tahoma" w:cs="Tahoma"/>
          <w:sz w:val="18"/>
          <w:szCs w:val="18"/>
        </w:rPr>
        <w:tab/>
        <w:t>Page 4</w:t>
      </w:r>
    </w:p>
    <w:p w:rsidR="001413FD" w:rsidRPr="003F1B9A" w:rsidRDefault="00FB68EA"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bCs/>
          <w:sz w:val="18"/>
          <w:szCs w:val="18"/>
        </w:rPr>
        <w:t>Athletic Eligibility</w:t>
      </w:r>
      <w:r w:rsidR="001413FD">
        <w:rPr>
          <w:rFonts w:ascii="Tahoma" w:hAnsi="Tahoma" w:cs="Tahoma"/>
          <w:bCs/>
          <w:sz w:val="18"/>
          <w:szCs w:val="18"/>
        </w:rPr>
        <w:tab/>
        <w:t xml:space="preserve">Page </w:t>
      </w:r>
      <w:r>
        <w:rPr>
          <w:rFonts w:ascii="Tahoma" w:hAnsi="Tahoma" w:cs="Tahoma"/>
          <w:bCs/>
          <w:sz w:val="18"/>
          <w:szCs w:val="18"/>
        </w:rPr>
        <w:t>4</w:t>
      </w:r>
    </w:p>
    <w:p w:rsidR="001413FD" w:rsidRPr="003F1B9A" w:rsidRDefault="009F5F57"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sz w:val="18"/>
          <w:szCs w:val="18"/>
        </w:rPr>
        <w:t xml:space="preserve">College Credit </w:t>
      </w:r>
      <w:proofErr w:type="gramStart"/>
      <w:r>
        <w:rPr>
          <w:rFonts w:ascii="Tahoma" w:hAnsi="Tahoma" w:cs="Tahoma"/>
          <w:sz w:val="18"/>
          <w:szCs w:val="18"/>
        </w:rPr>
        <w:t>Plus</w:t>
      </w:r>
      <w:proofErr w:type="gramEnd"/>
      <w:r>
        <w:rPr>
          <w:rFonts w:ascii="Tahoma" w:hAnsi="Tahoma" w:cs="Tahoma"/>
          <w:sz w:val="18"/>
          <w:szCs w:val="18"/>
        </w:rPr>
        <w:t xml:space="preserve"> </w:t>
      </w:r>
      <w:r w:rsidR="001413FD">
        <w:rPr>
          <w:rFonts w:ascii="Tahoma" w:hAnsi="Tahoma" w:cs="Tahoma"/>
          <w:sz w:val="18"/>
          <w:szCs w:val="18"/>
        </w:rPr>
        <w:tab/>
        <w:t xml:space="preserve">Page </w:t>
      </w:r>
      <w:r w:rsidR="00472976">
        <w:rPr>
          <w:rFonts w:ascii="Tahoma" w:hAnsi="Tahoma" w:cs="Tahoma"/>
          <w:sz w:val="18"/>
          <w:szCs w:val="18"/>
        </w:rPr>
        <w:t>5</w:t>
      </w:r>
    </w:p>
    <w:p w:rsidR="001413FD" w:rsidRPr="003F1B9A" w:rsidRDefault="009F5F57"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bCs/>
          <w:sz w:val="18"/>
          <w:szCs w:val="18"/>
        </w:rPr>
        <w:t xml:space="preserve">Add-on Factor </w:t>
      </w:r>
      <w:r w:rsidR="001413FD">
        <w:rPr>
          <w:rFonts w:ascii="Tahoma" w:hAnsi="Tahoma" w:cs="Tahoma"/>
          <w:bCs/>
          <w:sz w:val="18"/>
          <w:szCs w:val="18"/>
        </w:rPr>
        <w:tab/>
        <w:t xml:space="preserve">Page </w:t>
      </w:r>
      <w:r w:rsidR="00472976">
        <w:rPr>
          <w:rFonts w:ascii="Tahoma" w:hAnsi="Tahoma" w:cs="Tahoma"/>
          <w:bCs/>
          <w:sz w:val="18"/>
          <w:szCs w:val="18"/>
        </w:rPr>
        <w:t>5</w:t>
      </w:r>
    </w:p>
    <w:p w:rsidR="001413FD" w:rsidRPr="003F1B9A" w:rsidRDefault="009F5F57"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bCs/>
          <w:sz w:val="18"/>
          <w:szCs w:val="18"/>
        </w:rPr>
        <w:t xml:space="preserve">Advanced Placement Program </w:t>
      </w:r>
      <w:r w:rsidR="00D0366A">
        <w:rPr>
          <w:rFonts w:ascii="Tahoma" w:hAnsi="Tahoma" w:cs="Tahoma"/>
          <w:bCs/>
          <w:sz w:val="18"/>
          <w:szCs w:val="18"/>
        </w:rPr>
        <w:t xml:space="preserve"> </w:t>
      </w:r>
      <w:r w:rsidR="001413FD">
        <w:rPr>
          <w:rFonts w:ascii="Tahoma" w:hAnsi="Tahoma" w:cs="Tahoma"/>
          <w:bCs/>
          <w:sz w:val="18"/>
          <w:szCs w:val="18"/>
        </w:rPr>
        <w:tab/>
        <w:t xml:space="preserve">Page </w:t>
      </w:r>
      <w:r w:rsidR="00FB68EA">
        <w:rPr>
          <w:rFonts w:ascii="Tahoma" w:hAnsi="Tahoma" w:cs="Tahoma"/>
          <w:bCs/>
          <w:sz w:val="18"/>
          <w:szCs w:val="18"/>
        </w:rPr>
        <w:t>5</w:t>
      </w:r>
    </w:p>
    <w:p w:rsidR="001413FD" w:rsidRPr="003F1B9A" w:rsidRDefault="00FB68EA"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Pr>
          <w:rFonts w:ascii="Tahoma" w:hAnsi="Tahoma" w:cs="Tahoma"/>
          <w:bCs/>
          <w:sz w:val="18"/>
          <w:szCs w:val="18"/>
        </w:rPr>
        <w:t>Guidelines for Early Graduation</w:t>
      </w:r>
      <w:r w:rsidR="001413FD">
        <w:rPr>
          <w:rFonts w:ascii="Tahoma" w:hAnsi="Tahoma" w:cs="Tahoma"/>
          <w:bCs/>
          <w:sz w:val="18"/>
          <w:szCs w:val="18"/>
        </w:rPr>
        <w:tab/>
        <w:t xml:space="preserve">Page </w:t>
      </w:r>
      <w:r>
        <w:rPr>
          <w:rFonts w:ascii="Tahoma" w:hAnsi="Tahoma" w:cs="Tahoma"/>
          <w:bCs/>
          <w:sz w:val="18"/>
          <w:szCs w:val="18"/>
        </w:rPr>
        <w:t>5</w:t>
      </w:r>
    </w:p>
    <w:p w:rsidR="001413FD" w:rsidRPr="003F1B9A" w:rsidRDefault="001413FD" w:rsidP="00295AFE">
      <w:pPr>
        <w:tabs>
          <w:tab w:val="right" w:leader="hyphen" w:pos="8640"/>
        </w:tabs>
        <w:spacing w:afterLines="500" w:after="1200" w:line="480" w:lineRule="auto"/>
        <w:ind w:firstLine="1440"/>
        <w:contextualSpacing/>
        <w:jc w:val="both"/>
        <w:rPr>
          <w:rFonts w:ascii="Tahoma" w:hAnsi="Tahoma" w:cs="Tahoma"/>
          <w:sz w:val="18"/>
          <w:szCs w:val="18"/>
        </w:rPr>
      </w:pPr>
    </w:p>
    <w:p w:rsidR="001413FD" w:rsidRPr="003F1B9A" w:rsidRDefault="001413FD" w:rsidP="00295AFE">
      <w:pPr>
        <w:widowControl/>
        <w:tabs>
          <w:tab w:val="right" w:leader="hyphen" w:pos="8640"/>
        </w:tabs>
        <w:autoSpaceDE/>
        <w:autoSpaceDN/>
        <w:adjustRightInd/>
        <w:spacing w:afterLines="500" w:after="1200" w:line="480" w:lineRule="auto"/>
        <w:ind w:firstLine="1440"/>
        <w:contextualSpacing/>
        <w:rPr>
          <w:rFonts w:ascii="Tahoma" w:hAnsi="Tahoma" w:cs="Tahoma"/>
          <w:bCs/>
          <w:sz w:val="18"/>
          <w:szCs w:val="18"/>
        </w:rPr>
      </w:pPr>
      <w:r w:rsidRPr="003F1B9A">
        <w:rPr>
          <w:rFonts w:ascii="Tahoma" w:hAnsi="Tahoma" w:cs="Tahoma"/>
          <w:bCs/>
          <w:sz w:val="18"/>
          <w:szCs w:val="18"/>
        </w:rPr>
        <w:t>Curriculum Area</w:t>
      </w:r>
      <w:r w:rsidR="00EA2BDD">
        <w:rPr>
          <w:rFonts w:ascii="Tahoma" w:hAnsi="Tahoma" w:cs="Tahoma"/>
          <w:bCs/>
          <w:sz w:val="18"/>
          <w:szCs w:val="18"/>
        </w:rPr>
        <w:t>s</w:t>
      </w:r>
    </w:p>
    <w:p w:rsidR="001413FD" w:rsidRDefault="001413F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Pr>
          <w:rFonts w:ascii="Tahoma" w:hAnsi="Tahoma" w:cs="Tahoma"/>
          <w:bCs/>
          <w:sz w:val="18"/>
          <w:szCs w:val="18"/>
        </w:rPr>
        <w:t>Business</w:t>
      </w:r>
      <w:r>
        <w:rPr>
          <w:rFonts w:ascii="Tahoma" w:hAnsi="Tahoma" w:cs="Tahoma"/>
          <w:bCs/>
          <w:sz w:val="18"/>
          <w:szCs w:val="18"/>
        </w:rPr>
        <w:tab/>
        <w:t xml:space="preserve">Page </w:t>
      </w:r>
      <w:r w:rsidR="001F315B">
        <w:rPr>
          <w:rFonts w:ascii="Tahoma" w:hAnsi="Tahoma" w:cs="Tahoma"/>
          <w:bCs/>
          <w:sz w:val="18"/>
          <w:szCs w:val="18"/>
        </w:rPr>
        <w:t>6</w:t>
      </w:r>
    </w:p>
    <w:p w:rsidR="001413FD" w:rsidRDefault="00FB68EA"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Pr>
          <w:rFonts w:ascii="Tahoma" w:hAnsi="Tahoma" w:cs="Tahoma"/>
          <w:bCs/>
          <w:sz w:val="18"/>
          <w:szCs w:val="18"/>
        </w:rPr>
        <w:t>English</w:t>
      </w:r>
      <w:r w:rsidR="001413FD">
        <w:rPr>
          <w:rFonts w:ascii="Tahoma" w:hAnsi="Tahoma" w:cs="Tahoma"/>
          <w:bCs/>
          <w:sz w:val="18"/>
          <w:szCs w:val="18"/>
        </w:rPr>
        <w:tab/>
        <w:t xml:space="preserve">Page </w:t>
      </w:r>
      <w:r w:rsidR="00E9014C">
        <w:rPr>
          <w:rFonts w:ascii="Tahoma" w:hAnsi="Tahoma" w:cs="Tahoma"/>
          <w:bCs/>
          <w:sz w:val="18"/>
          <w:szCs w:val="18"/>
        </w:rPr>
        <w:t>7</w:t>
      </w:r>
    </w:p>
    <w:p w:rsidR="001413FD" w:rsidRDefault="001413F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Pr>
          <w:rFonts w:ascii="Tahoma" w:hAnsi="Tahoma" w:cs="Tahoma"/>
          <w:bCs/>
          <w:sz w:val="18"/>
          <w:szCs w:val="18"/>
        </w:rPr>
        <w:t>Family and Consumer Science</w:t>
      </w:r>
      <w:r>
        <w:rPr>
          <w:rFonts w:ascii="Tahoma" w:hAnsi="Tahoma" w:cs="Tahoma"/>
          <w:bCs/>
          <w:sz w:val="18"/>
          <w:szCs w:val="18"/>
        </w:rPr>
        <w:tab/>
        <w:t xml:space="preserve">Page </w:t>
      </w:r>
      <w:r w:rsidR="00E9014C">
        <w:rPr>
          <w:rFonts w:ascii="Tahoma" w:hAnsi="Tahoma" w:cs="Tahoma"/>
          <w:bCs/>
          <w:sz w:val="18"/>
          <w:szCs w:val="18"/>
        </w:rPr>
        <w:t>9</w:t>
      </w:r>
    </w:p>
    <w:p w:rsidR="001F315B" w:rsidRPr="003F1B9A" w:rsidRDefault="001F315B"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Pr>
          <w:rFonts w:ascii="Tahoma" w:hAnsi="Tahoma" w:cs="Tahoma"/>
          <w:bCs/>
          <w:sz w:val="18"/>
          <w:szCs w:val="18"/>
        </w:rPr>
        <w:t xml:space="preserve">Health &amp; </w:t>
      </w:r>
      <w:r w:rsidRPr="003F1B9A">
        <w:rPr>
          <w:rFonts w:ascii="Tahoma" w:hAnsi="Tahoma" w:cs="Tahoma"/>
          <w:bCs/>
          <w:sz w:val="18"/>
          <w:szCs w:val="18"/>
        </w:rPr>
        <w:t>Physical Education</w:t>
      </w:r>
      <w:r w:rsidR="00E9014C">
        <w:rPr>
          <w:rFonts w:ascii="Tahoma" w:hAnsi="Tahoma" w:cs="Tahoma"/>
          <w:bCs/>
          <w:sz w:val="18"/>
          <w:szCs w:val="18"/>
        </w:rPr>
        <w:tab/>
        <w:t>Page 10</w:t>
      </w:r>
    </w:p>
    <w:p w:rsidR="001413FD" w:rsidRPr="003F1B9A" w:rsidRDefault="001413F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sidRPr="003F1B9A">
        <w:rPr>
          <w:rFonts w:ascii="Tahoma" w:hAnsi="Tahoma" w:cs="Tahoma"/>
          <w:bCs/>
          <w:sz w:val="18"/>
          <w:szCs w:val="18"/>
        </w:rPr>
        <w:t>Industrial Technology</w:t>
      </w:r>
      <w:r>
        <w:rPr>
          <w:rFonts w:ascii="Tahoma" w:hAnsi="Tahoma" w:cs="Tahoma"/>
          <w:bCs/>
          <w:sz w:val="18"/>
          <w:szCs w:val="18"/>
        </w:rPr>
        <w:tab/>
        <w:t xml:space="preserve">Page </w:t>
      </w:r>
      <w:r w:rsidR="00E9014C">
        <w:rPr>
          <w:rFonts w:ascii="Tahoma" w:hAnsi="Tahoma" w:cs="Tahoma"/>
          <w:bCs/>
          <w:sz w:val="18"/>
          <w:szCs w:val="18"/>
        </w:rPr>
        <w:t>11</w:t>
      </w:r>
    </w:p>
    <w:p w:rsidR="001413FD" w:rsidRPr="003F1B9A" w:rsidRDefault="001413F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sidRPr="003F1B9A">
        <w:rPr>
          <w:rFonts w:ascii="Tahoma" w:hAnsi="Tahoma" w:cs="Tahoma"/>
          <w:bCs/>
          <w:sz w:val="18"/>
          <w:szCs w:val="18"/>
        </w:rPr>
        <w:t>Mathematics</w:t>
      </w:r>
      <w:r>
        <w:rPr>
          <w:rFonts w:ascii="Tahoma" w:hAnsi="Tahoma" w:cs="Tahoma"/>
          <w:bCs/>
          <w:sz w:val="18"/>
          <w:szCs w:val="18"/>
        </w:rPr>
        <w:tab/>
        <w:t xml:space="preserve">Page </w:t>
      </w:r>
      <w:r w:rsidR="00E9014C">
        <w:rPr>
          <w:rFonts w:ascii="Tahoma" w:hAnsi="Tahoma" w:cs="Tahoma"/>
          <w:bCs/>
          <w:sz w:val="18"/>
          <w:szCs w:val="18"/>
        </w:rPr>
        <w:t>13</w:t>
      </w:r>
    </w:p>
    <w:p w:rsidR="001413FD" w:rsidRPr="003F1B9A" w:rsidRDefault="001413F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sidRPr="003F1B9A">
        <w:rPr>
          <w:rFonts w:ascii="Tahoma" w:hAnsi="Tahoma" w:cs="Tahoma"/>
          <w:bCs/>
          <w:sz w:val="18"/>
          <w:szCs w:val="18"/>
        </w:rPr>
        <w:t>Music</w:t>
      </w:r>
      <w:r>
        <w:rPr>
          <w:rFonts w:ascii="Tahoma" w:hAnsi="Tahoma" w:cs="Tahoma"/>
          <w:bCs/>
          <w:sz w:val="18"/>
          <w:szCs w:val="18"/>
        </w:rPr>
        <w:tab/>
        <w:t xml:space="preserve">Page </w:t>
      </w:r>
      <w:r w:rsidR="00184F9E">
        <w:rPr>
          <w:rFonts w:ascii="Tahoma" w:hAnsi="Tahoma" w:cs="Tahoma"/>
          <w:bCs/>
          <w:sz w:val="18"/>
          <w:szCs w:val="18"/>
        </w:rPr>
        <w:t>16</w:t>
      </w:r>
    </w:p>
    <w:p w:rsidR="001413FD" w:rsidRPr="003F1B9A" w:rsidRDefault="001413F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sidRPr="003F1B9A">
        <w:rPr>
          <w:rFonts w:ascii="Tahoma" w:hAnsi="Tahoma" w:cs="Tahoma"/>
          <w:bCs/>
          <w:sz w:val="18"/>
          <w:szCs w:val="18"/>
        </w:rPr>
        <w:t>Science</w:t>
      </w:r>
      <w:r>
        <w:rPr>
          <w:rFonts w:ascii="Tahoma" w:hAnsi="Tahoma" w:cs="Tahoma"/>
          <w:bCs/>
          <w:sz w:val="18"/>
          <w:szCs w:val="18"/>
        </w:rPr>
        <w:tab/>
        <w:t xml:space="preserve">Page </w:t>
      </w:r>
      <w:r w:rsidR="003C05F2">
        <w:rPr>
          <w:rFonts w:ascii="Tahoma" w:hAnsi="Tahoma" w:cs="Tahoma"/>
          <w:bCs/>
          <w:sz w:val="18"/>
          <w:szCs w:val="18"/>
        </w:rPr>
        <w:t>17</w:t>
      </w:r>
    </w:p>
    <w:p w:rsidR="001413FD" w:rsidRPr="003F1B9A" w:rsidRDefault="001413F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sidRPr="003F1B9A">
        <w:rPr>
          <w:rFonts w:ascii="Tahoma" w:hAnsi="Tahoma" w:cs="Tahoma"/>
          <w:bCs/>
          <w:sz w:val="18"/>
          <w:szCs w:val="18"/>
        </w:rPr>
        <w:t>Social Studies</w:t>
      </w:r>
      <w:r>
        <w:rPr>
          <w:rFonts w:ascii="Tahoma" w:hAnsi="Tahoma" w:cs="Tahoma"/>
          <w:bCs/>
          <w:sz w:val="18"/>
          <w:szCs w:val="18"/>
        </w:rPr>
        <w:tab/>
        <w:t xml:space="preserve">Page </w:t>
      </w:r>
      <w:r w:rsidR="003C05F2">
        <w:rPr>
          <w:rFonts w:ascii="Tahoma" w:hAnsi="Tahoma" w:cs="Tahoma"/>
          <w:bCs/>
          <w:sz w:val="18"/>
          <w:szCs w:val="18"/>
        </w:rPr>
        <w:t>18</w:t>
      </w:r>
    </w:p>
    <w:p w:rsidR="001413FD" w:rsidRDefault="00EA2BD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Pr>
          <w:rFonts w:ascii="Tahoma" w:hAnsi="Tahoma" w:cs="Tahoma"/>
          <w:bCs/>
          <w:sz w:val="18"/>
          <w:szCs w:val="18"/>
        </w:rPr>
        <w:t>Visual Arts</w:t>
      </w:r>
      <w:r w:rsidR="001413FD">
        <w:rPr>
          <w:rFonts w:ascii="Tahoma" w:hAnsi="Tahoma" w:cs="Tahoma"/>
          <w:bCs/>
          <w:sz w:val="18"/>
          <w:szCs w:val="18"/>
        </w:rPr>
        <w:tab/>
        <w:t xml:space="preserve">Page </w:t>
      </w:r>
      <w:r w:rsidR="003C05F2">
        <w:rPr>
          <w:rFonts w:ascii="Tahoma" w:hAnsi="Tahoma" w:cs="Tahoma"/>
          <w:bCs/>
          <w:sz w:val="18"/>
          <w:szCs w:val="18"/>
        </w:rPr>
        <w:t>20</w:t>
      </w:r>
    </w:p>
    <w:p w:rsidR="00856CF1" w:rsidRDefault="00EA2BD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Pr>
          <w:rFonts w:ascii="Tahoma" w:hAnsi="Tahoma" w:cs="Tahoma"/>
          <w:bCs/>
          <w:sz w:val="18"/>
          <w:szCs w:val="18"/>
        </w:rPr>
        <w:t>World Language</w:t>
      </w:r>
      <w:r w:rsidR="00856CF1">
        <w:rPr>
          <w:rFonts w:ascii="Tahoma" w:hAnsi="Tahoma" w:cs="Tahoma"/>
          <w:bCs/>
          <w:sz w:val="18"/>
          <w:szCs w:val="18"/>
        </w:rPr>
        <w:tab/>
        <w:t xml:space="preserve">Page </w:t>
      </w:r>
      <w:r w:rsidR="003C05F2">
        <w:rPr>
          <w:rFonts w:ascii="Tahoma" w:hAnsi="Tahoma" w:cs="Tahoma"/>
          <w:bCs/>
          <w:sz w:val="18"/>
          <w:szCs w:val="18"/>
        </w:rPr>
        <w:t>22</w:t>
      </w:r>
    </w:p>
    <w:p w:rsidR="001413FD" w:rsidRDefault="00EA2BD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r>
        <w:rPr>
          <w:rFonts w:ascii="Tahoma" w:hAnsi="Tahoma" w:cs="Tahoma"/>
          <w:bCs/>
          <w:sz w:val="18"/>
          <w:szCs w:val="18"/>
        </w:rPr>
        <w:t>Special Education/Resource Room</w:t>
      </w:r>
      <w:r w:rsidR="001413FD">
        <w:rPr>
          <w:rFonts w:ascii="Tahoma" w:hAnsi="Tahoma" w:cs="Tahoma"/>
          <w:bCs/>
          <w:sz w:val="18"/>
          <w:szCs w:val="18"/>
        </w:rPr>
        <w:tab/>
        <w:t xml:space="preserve">Page </w:t>
      </w:r>
      <w:r w:rsidR="003C05F2">
        <w:rPr>
          <w:rFonts w:ascii="Tahoma" w:hAnsi="Tahoma" w:cs="Tahoma"/>
          <w:bCs/>
          <w:sz w:val="18"/>
          <w:szCs w:val="18"/>
        </w:rPr>
        <w:t>24</w:t>
      </w:r>
    </w:p>
    <w:p w:rsidR="00EA2BDD" w:rsidRPr="003F1B9A" w:rsidRDefault="00EA2BDD" w:rsidP="00295AFE">
      <w:pPr>
        <w:widowControl/>
        <w:tabs>
          <w:tab w:val="right" w:leader="hyphen" w:pos="8640"/>
        </w:tabs>
        <w:autoSpaceDE/>
        <w:autoSpaceDN/>
        <w:adjustRightInd/>
        <w:spacing w:afterLines="500" w:after="1200" w:line="480" w:lineRule="auto"/>
        <w:ind w:firstLine="2160"/>
        <w:contextualSpacing/>
        <w:rPr>
          <w:rFonts w:ascii="Tahoma" w:hAnsi="Tahoma" w:cs="Tahoma"/>
          <w:bCs/>
          <w:sz w:val="18"/>
          <w:szCs w:val="18"/>
        </w:rPr>
      </w:pPr>
    </w:p>
    <w:p w:rsidR="001413FD" w:rsidRPr="003F1B9A" w:rsidRDefault="001413FD" w:rsidP="001413FD">
      <w:pPr>
        <w:widowControl/>
        <w:autoSpaceDE/>
        <w:autoSpaceDN/>
        <w:adjustRightInd/>
        <w:spacing w:after="200" w:line="276" w:lineRule="auto"/>
        <w:rPr>
          <w:rFonts w:ascii="Tahoma" w:hAnsi="Tahoma" w:cs="Tahoma"/>
          <w:bCs/>
          <w:color w:val="7F7F7F" w:themeColor="text1" w:themeTint="80"/>
          <w:sz w:val="18"/>
          <w:szCs w:val="18"/>
        </w:rPr>
      </w:pPr>
    </w:p>
    <w:p w:rsidR="001413FD" w:rsidRDefault="001413FD" w:rsidP="001413FD">
      <w:pPr>
        <w:widowControl/>
        <w:autoSpaceDE/>
        <w:autoSpaceDN/>
        <w:adjustRightInd/>
        <w:spacing w:after="200" w:line="276" w:lineRule="auto"/>
        <w:rPr>
          <w:rFonts w:ascii="Tahoma" w:hAnsi="Tahoma" w:cs="Tahoma"/>
          <w:bCs/>
          <w:color w:val="7F7F7F" w:themeColor="text1" w:themeTint="80"/>
          <w:sz w:val="32"/>
          <w:szCs w:val="32"/>
        </w:rPr>
        <w:sectPr w:rsidR="001413FD" w:rsidSect="00511F2C">
          <w:headerReference w:type="default" r:id="rId12"/>
          <w:footerReference w:type="default" r:id="rId13"/>
          <w:endnotePr>
            <w:numFmt w:val="decimal"/>
          </w:endnotePr>
          <w:type w:val="continuous"/>
          <w:pgSz w:w="12240" w:h="15840" w:code="1"/>
          <w:pgMar w:top="360" w:right="720" w:bottom="360" w:left="720" w:header="0" w:footer="360" w:gutter="0"/>
          <w:cols w:space="720"/>
          <w:noEndnote/>
          <w:docGrid w:linePitch="272"/>
        </w:sectPr>
      </w:pPr>
    </w:p>
    <w:p w:rsidR="001413FD" w:rsidRDefault="003A4B71" w:rsidP="001413FD">
      <w:pPr>
        <w:widowControl/>
        <w:autoSpaceDE/>
        <w:autoSpaceDN/>
        <w:adjustRightInd/>
        <w:spacing w:after="200" w:line="276" w:lineRule="auto"/>
        <w:rPr>
          <w:rFonts w:ascii="Tahoma" w:hAnsi="Tahoma" w:cs="Tahoma"/>
          <w:bCs/>
          <w:color w:val="7F7F7F" w:themeColor="text1" w:themeTint="80"/>
          <w:sz w:val="32"/>
          <w:szCs w:val="32"/>
        </w:rPr>
      </w:pPr>
      <w:r>
        <w:rPr>
          <w:rFonts w:ascii="Tahoma" w:hAnsi="Tahoma" w:cs="Tahoma"/>
          <w:bCs/>
          <w:noProof/>
          <w:color w:val="7F7F7F" w:themeColor="text1" w:themeTint="80"/>
          <w:sz w:val="32"/>
          <w:szCs w:val="32"/>
        </w:rPr>
        <w:lastRenderedPageBreak/>
        <mc:AlternateContent>
          <mc:Choice Requires="wps">
            <w:drawing>
              <wp:anchor distT="0" distB="0" distL="114300" distR="114300" simplePos="0" relativeHeight="251668480" behindDoc="0" locked="0" layoutInCell="1" allowOverlap="1">
                <wp:simplePos x="0" y="0"/>
                <wp:positionH relativeFrom="column">
                  <wp:posOffset>-424180</wp:posOffset>
                </wp:positionH>
                <wp:positionV relativeFrom="paragraph">
                  <wp:posOffset>1195705</wp:posOffset>
                </wp:positionV>
                <wp:extent cx="7745730" cy="549910"/>
                <wp:effectExtent l="0" t="0" r="7620" b="254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573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3.4pt;margin-top:94.15pt;width:609.9pt;height:4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" stroked="f"/>
            </w:pict>
          </mc:Fallback>
        </mc:AlternateContent>
      </w:r>
      <w:r w:rsidR="001413FD">
        <w:rPr>
          <w:rFonts w:ascii="Tahoma" w:hAnsi="Tahoma" w:cs="Tahoma"/>
          <w:bCs/>
          <w:color w:val="7F7F7F" w:themeColor="text1" w:themeTint="80"/>
          <w:sz w:val="32"/>
          <w:szCs w:val="32"/>
        </w:rPr>
        <w:br w:type="page"/>
      </w:r>
    </w:p>
    <w:p w:rsidR="001413FD" w:rsidRPr="0008679B" w:rsidRDefault="001413FD" w:rsidP="001413FD">
      <w:pPr>
        <w:pBdr>
          <w:bottom w:val="single" w:sz="4" w:space="1" w:color="auto"/>
        </w:pBdr>
        <w:tabs>
          <w:tab w:val="center" w:pos="4860"/>
        </w:tabs>
        <w:jc w:val="both"/>
        <w:rPr>
          <w:rFonts w:ascii="Tahoma" w:hAnsi="Tahoma" w:cs="Tahoma"/>
          <w:bCs/>
          <w:color w:val="7F7F7F" w:themeColor="text1" w:themeTint="80"/>
          <w:sz w:val="32"/>
          <w:szCs w:val="32"/>
        </w:rPr>
      </w:pPr>
      <w:r w:rsidRPr="0008679B">
        <w:rPr>
          <w:rFonts w:ascii="Tahoma" w:hAnsi="Tahoma" w:cs="Tahoma"/>
          <w:bCs/>
          <w:color w:val="7F7F7F" w:themeColor="text1" w:themeTint="80"/>
          <w:sz w:val="32"/>
          <w:szCs w:val="32"/>
        </w:rPr>
        <w:lastRenderedPageBreak/>
        <w:t>Introduction</w:t>
      </w:r>
    </w:p>
    <w:p w:rsidR="001413FD" w:rsidRPr="00FC0489" w:rsidRDefault="001413FD" w:rsidP="001413FD">
      <w:pPr>
        <w:tabs>
          <w:tab w:val="center" w:pos="4860"/>
        </w:tabs>
        <w:jc w:val="both"/>
        <w:rPr>
          <w:rFonts w:ascii="Tahoma" w:hAnsi="Tahoma" w:cs="Tahoma"/>
          <w:bCs/>
          <w:sz w:val="18"/>
          <w:szCs w:val="18"/>
          <w:u w:val="single"/>
        </w:rPr>
      </w:pPr>
    </w:p>
    <w:p w:rsidR="001413FD" w:rsidRPr="007F52D6" w:rsidRDefault="001413FD" w:rsidP="001413FD">
      <w:pPr>
        <w:shd w:val="clear" w:color="auto" w:fill="D9D9D9" w:themeFill="background1" w:themeFillShade="D9"/>
        <w:tabs>
          <w:tab w:val="center" w:pos="4860"/>
        </w:tabs>
        <w:jc w:val="both"/>
        <w:rPr>
          <w:rFonts w:ascii="Tahoma" w:hAnsi="Tahoma" w:cs="Tahoma"/>
          <w:bCs/>
          <w:sz w:val="18"/>
          <w:szCs w:val="18"/>
        </w:rPr>
      </w:pPr>
      <w:r w:rsidRPr="007F52D6">
        <w:rPr>
          <w:rFonts w:ascii="Tahoma" w:hAnsi="Tahoma" w:cs="Tahoma"/>
          <w:bCs/>
          <w:sz w:val="18"/>
          <w:szCs w:val="18"/>
        </w:rPr>
        <w:t>The Program of Studies is provided as a tool for students and parents to assist them in planning a course of study that best meets each student’s needs.  This document contains a description of all courses offered at Norwalk High School. It also provides answers for many of the common questions students and families have regarding scheduling.</w:t>
      </w:r>
    </w:p>
    <w:p w:rsidR="001413FD" w:rsidRPr="007F52D6" w:rsidRDefault="001413FD" w:rsidP="001413FD">
      <w:pPr>
        <w:tabs>
          <w:tab w:val="center" w:pos="4860"/>
        </w:tabs>
        <w:jc w:val="both"/>
        <w:rPr>
          <w:rFonts w:ascii="Tahoma" w:hAnsi="Tahoma" w:cs="Tahoma"/>
          <w:bCs/>
          <w:sz w:val="18"/>
          <w:szCs w:val="18"/>
        </w:rPr>
      </w:pPr>
    </w:p>
    <w:p w:rsidR="001413FD" w:rsidRPr="007F52D6" w:rsidRDefault="001413FD" w:rsidP="001413FD">
      <w:pPr>
        <w:tabs>
          <w:tab w:val="center" w:pos="4860"/>
        </w:tabs>
        <w:jc w:val="both"/>
        <w:rPr>
          <w:rFonts w:ascii="Tahoma" w:hAnsi="Tahoma" w:cs="Tahoma"/>
          <w:bCs/>
          <w:sz w:val="18"/>
          <w:szCs w:val="18"/>
        </w:rPr>
      </w:pPr>
      <w:r w:rsidRPr="007F52D6">
        <w:rPr>
          <w:rFonts w:ascii="Tahoma" w:hAnsi="Tahoma" w:cs="Tahoma"/>
          <w:bCs/>
          <w:sz w:val="18"/>
          <w:szCs w:val="18"/>
        </w:rPr>
        <w:t>Some important concerns for students and their families to consider when designing a course of study include:</w:t>
      </w:r>
    </w:p>
    <w:p w:rsidR="001413FD" w:rsidRPr="007F52D6" w:rsidRDefault="001413FD" w:rsidP="001413FD">
      <w:pPr>
        <w:pStyle w:val="ListParagraph"/>
        <w:numPr>
          <w:ilvl w:val="0"/>
          <w:numId w:val="9"/>
        </w:numPr>
        <w:tabs>
          <w:tab w:val="center" w:pos="4860"/>
        </w:tabs>
        <w:ind w:left="360" w:hanging="180"/>
        <w:jc w:val="both"/>
        <w:rPr>
          <w:rFonts w:ascii="Tahoma" w:hAnsi="Tahoma" w:cs="Tahoma"/>
          <w:bCs/>
          <w:sz w:val="18"/>
          <w:szCs w:val="18"/>
        </w:rPr>
      </w:pPr>
      <w:r w:rsidRPr="007F52D6">
        <w:rPr>
          <w:rFonts w:ascii="Tahoma" w:hAnsi="Tahoma" w:cs="Tahoma"/>
          <w:bCs/>
          <w:sz w:val="18"/>
          <w:szCs w:val="18"/>
        </w:rPr>
        <w:t>Does the course of study meet all local and state requirements to advance to the next grade level and to prepare for graduation?</w:t>
      </w:r>
    </w:p>
    <w:p w:rsidR="001413FD" w:rsidRPr="007F52D6" w:rsidRDefault="001413FD" w:rsidP="001413FD">
      <w:pPr>
        <w:pStyle w:val="ListParagraph"/>
        <w:numPr>
          <w:ilvl w:val="0"/>
          <w:numId w:val="9"/>
        </w:numPr>
        <w:tabs>
          <w:tab w:val="center" w:pos="4860"/>
        </w:tabs>
        <w:ind w:left="360" w:hanging="180"/>
        <w:jc w:val="both"/>
        <w:rPr>
          <w:rFonts w:ascii="Tahoma" w:hAnsi="Tahoma" w:cs="Tahoma"/>
          <w:bCs/>
          <w:sz w:val="18"/>
          <w:szCs w:val="18"/>
        </w:rPr>
      </w:pPr>
      <w:r w:rsidRPr="007F52D6">
        <w:rPr>
          <w:rFonts w:ascii="Tahoma" w:hAnsi="Tahoma" w:cs="Tahoma"/>
          <w:bCs/>
          <w:sz w:val="18"/>
          <w:szCs w:val="18"/>
        </w:rPr>
        <w:t>Is the course of study challenging enough to prepare the student for his/her individual goals?</w:t>
      </w:r>
    </w:p>
    <w:p w:rsidR="001413FD" w:rsidRPr="007F52D6" w:rsidRDefault="001413FD" w:rsidP="001413FD">
      <w:pPr>
        <w:pStyle w:val="ListParagraph"/>
        <w:numPr>
          <w:ilvl w:val="0"/>
          <w:numId w:val="9"/>
        </w:numPr>
        <w:tabs>
          <w:tab w:val="center" w:pos="4860"/>
        </w:tabs>
        <w:ind w:left="360" w:hanging="180"/>
        <w:jc w:val="both"/>
        <w:rPr>
          <w:rFonts w:ascii="Tahoma" w:hAnsi="Tahoma" w:cs="Tahoma"/>
          <w:bCs/>
          <w:sz w:val="18"/>
          <w:szCs w:val="18"/>
        </w:rPr>
      </w:pPr>
      <w:r w:rsidRPr="007F52D6">
        <w:rPr>
          <w:rFonts w:ascii="Tahoma" w:hAnsi="Tahoma" w:cs="Tahoma"/>
          <w:bCs/>
          <w:sz w:val="18"/>
          <w:szCs w:val="18"/>
        </w:rPr>
        <w:t xml:space="preserve">Will a college entrance board look favorably upon this course of study? </w:t>
      </w:r>
    </w:p>
    <w:p w:rsidR="001413FD" w:rsidRPr="007F52D6" w:rsidRDefault="001413FD" w:rsidP="001413FD">
      <w:pPr>
        <w:pStyle w:val="ListParagraph"/>
        <w:numPr>
          <w:ilvl w:val="0"/>
          <w:numId w:val="9"/>
        </w:numPr>
        <w:tabs>
          <w:tab w:val="center" w:pos="4860"/>
        </w:tabs>
        <w:ind w:left="360" w:hanging="180"/>
        <w:jc w:val="both"/>
        <w:rPr>
          <w:rFonts w:ascii="Tahoma" w:hAnsi="Tahoma" w:cs="Tahoma"/>
          <w:bCs/>
          <w:sz w:val="18"/>
          <w:szCs w:val="18"/>
        </w:rPr>
      </w:pPr>
      <w:r w:rsidRPr="007F52D6">
        <w:rPr>
          <w:rFonts w:ascii="Tahoma" w:hAnsi="Tahoma" w:cs="Tahoma"/>
          <w:bCs/>
          <w:sz w:val="18"/>
          <w:szCs w:val="18"/>
        </w:rPr>
        <w:t xml:space="preserve">Will the student have adequate credits to participate on an athletic team? </w:t>
      </w:r>
    </w:p>
    <w:p w:rsidR="001413FD" w:rsidRPr="007F52D6" w:rsidRDefault="001413FD" w:rsidP="001413FD">
      <w:pPr>
        <w:pStyle w:val="ListParagraph"/>
        <w:numPr>
          <w:ilvl w:val="0"/>
          <w:numId w:val="9"/>
        </w:numPr>
        <w:tabs>
          <w:tab w:val="center" w:pos="4860"/>
        </w:tabs>
        <w:ind w:left="360" w:hanging="180"/>
        <w:jc w:val="both"/>
        <w:rPr>
          <w:rFonts w:ascii="Tahoma" w:hAnsi="Tahoma" w:cs="Tahoma"/>
          <w:bCs/>
          <w:sz w:val="18"/>
          <w:szCs w:val="18"/>
        </w:rPr>
      </w:pPr>
      <w:r w:rsidRPr="007F52D6">
        <w:rPr>
          <w:rFonts w:ascii="Tahoma" w:hAnsi="Tahoma" w:cs="Tahoma"/>
          <w:bCs/>
          <w:sz w:val="18"/>
          <w:szCs w:val="18"/>
        </w:rPr>
        <w:t>Will the student be prepared to obtain gainful employment?</w:t>
      </w:r>
    </w:p>
    <w:p w:rsidR="001413FD" w:rsidRPr="007F52D6" w:rsidRDefault="001413FD" w:rsidP="001413FD">
      <w:pPr>
        <w:pStyle w:val="ListParagraph"/>
        <w:tabs>
          <w:tab w:val="center" w:pos="4860"/>
        </w:tabs>
        <w:ind w:left="360" w:hanging="180"/>
        <w:jc w:val="both"/>
        <w:rPr>
          <w:rFonts w:ascii="Tahoma" w:hAnsi="Tahoma" w:cs="Tahoma"/>
          <w:bCs/>
          <w:sz w:val="18"/>
          <w:szCs w:val="18"/>
        </w:rPr>
      </w:pPr>
    </w:p>
    <w:p w:rsidR="001413FD" w:rsidRPr="007F52D6" w:rsidRDefault="001413FD" w:rsidP="001413FD">
      <w:pPr>
        <w:jc w:val="both"/>
        <w:rPr>
          <w:rFonts w:ascii="Tahoma" w:hAnsi="Tahoma" w:cs="Tahoma"/>
          <w:b/>
          <w:bCs/>
          <w:sz w:val="18"/>
          <w:szCs w:val="18"/>
        </w:rPr>
      </w:pPr>
      <w:r w:rsidRPr="007F52D6">
        <w:rPr>
          <w:rFonts w:ascii="Tahoma" w:hAnsi="Tahoma" w:cs="Tahoma"/>
          <w:bCs/>
          <w:sz w:val="18"/>
          <w:szCs w:val="18"/>
        </w:rPr>
        <w:t>Norwalk High School uses registration information to determine course offerings, teacher assignments, and the master schedule.</w:t>
      </w:r>
    </w:p>
    <w:p w:rsidR="001413FD" w:rsidRDefault="001413FD" w:rsidP="001413FD">
      <w:pPr>
        <w:jc w:val="both"/>
        <w:rPr>
          <w:rFonts w:ascii="Tahoma" w:hAnsi="Tahoma" w:cs="Tahoma"/>
          <w:bCs/>
          <w:sz w:val="18"/>
          <w:szCs w:val="18"/>
          <w:u w:val="single"/>
        </w:rPr>
      </w:pPr>
    </w:p>
    <w:p w:rsidR="001413FD" w:rsidRPr="00260472" w:rsidRDefault="001413FD" w:rsidP="001413FD">
      <w:pPr>
        <w:pBdr>
          <w:bottom w:val="single" w:sz="4" w:space="1" w:color="auto"/>
        </w:pBdr>
        <w:jc w:val="both"/>
        <w:rPr>
          <w:rFonts w:ascii="Tahoma" w:hAnsi="Tahoma" w:cs="Tahoma"/>
          <w:bCs/>
          <w:color w:val="808080" w:themeColor="background1" w:themeShade="80"/>
          <w:sz w:val="32"/>
          <w:szCs w:val="32"/>
        </w:rPr>
      </w:pPr>
      <w:r w:rsidRPr="00260472">
        <w:rPr>
          <w:rFonts w:ascii="Tahoma" w:hAnsi="Tahoma" w:cs="Tahoma"/>
          <w:bCs/>
          <w:color w:val="808080" w:themeColor="background1" w:themeShade="80"/>
          <w:sz w:val="32"/>
          <w:szCs w:val="32"/>
        </w:rPr>
        <w:t>Registration Instructions</w:t>
      </w:r>
    </w:p>
    <w:p w:rsidR="001413FD" w:rsidRPr="007F52D6" w:rsidRDefault="001413FD" w:rsidP="001413FD">
      <w:pPr>
        <w:jc w:val="both"/>
        <w:rPr>
          <w:rFonts w:ascii="Tahoma" w:hAnsi="Tahoma" w:cs="Tahoma"/>
          <w:bCs/>
          <w:sz w:val="18"/>
          <w:szCs w:val="18"/>
        </w:rPr>
      </w:pPr>
      <w:r w:rsidRPr="007F52D6">
        <w:rPr>
          <w:rFonts w:ascii="Tahoma" w:hAnsi="Tahoma" w:cs="Tahoma"/>
          <w:bCs/>
          <w:sz w:val="18"/>
          <w:szCs w:val="18"/>
        </w:rPr>
        <w:t>Each student will meet individually with his/her school counselor to select the courses necessary to meet the student’s educational goals. During registration, the following guidelines will be observed:</w:t>
      </w:r>
    </w:p>
    <w:p w:rsidR="001413FD" w:rsidRPr="007F52D6" w:rsidRDefault="001413FD" w:rsidP="001413FD">
      <w:pPr>
        <w:pStyle w:val="ListParagraph"/>
        <w:numPr>
          <w:ilvl w:val="0"/>
          <w:numId w:val="2"/>
        </w:numPr>
        <w:ind w:left="360" w:hanging="180"/>
        <w:jc w:val="both"/>
        <w:rPr>
          <w:rFonts w:ascii="Tahoma" w:hAnsi="Tahoma" w:cs="Tahoma"/>
          <w:bCs/>
          <w:sz w:val="18"/>
          <w:szCs w:val="18"/>
        </w:rPr>
      </w:pPr>
      <w:r w:rsidRPr="007F52D6">
        <w:rPr>
          <w:rFonts w:ascii="Tahoma" w:hAnsi="Tahoma" w:cs="Tahoma"/>
          <w:bCs/>
          <w:sz w:val="18"/>
          <w:szCs w:val="18"/>
        </w:rPr>
        <w:t>Each student is required to register for a minimum of six courses each semester.</w:t>
      </w:r>
    </w:p>
    <w:p w:rsidR="001413FD" w:rsidRPr="007F52D6" w:rsidRDefault="001413FD" w:rsidP="001413FD">
      <w:pPr>
        <w:pStyle w:val="ListParagraph"/>
        <w:numPr>
          <w:ilvl w:val="0"/>
          <w:numId w:val="2"/>
        </w:numPr>
        <w:ind w:left="360" w:hanging="180"/>
        <w:jc w:val="both"/>
        <w:rPr>
          <w:rFonts w:ascii="Tahoma" w:hAnsi="Tahoma" w:cs="Tahoma"/>
          <w:bCs/>
          <w:sz w:val="18"/>
          <w:szCs w:val="18"/>
        </w:rPr>
      </w:pPr>
      <w:r w:rsidRPr="007F52D6">
        <w:rPr>
          <w:rFonts w:ascii="Tahoma" w:hAnsi="Tahoma" w:cs="Tahoma"/>
          <w:bCs/>
          <w:sz w:val="18"/>
          <w:szCs w:val="18"/>
        </w:rPr>
        <w:t>Prerequisites will be strictly followed.</w:t>
      </w:r>
    </w:p>
    <w:p w:rsidR="001413FD" w:rsidRPr="007F52D6" w:rsidRDefault="001413FD" w:rsidP="001413FD">
      <w:pPr>
        <w:pStyle w:val="ListParagraph"/>
        <w:numPr>
          <w:ilvl w:val="0"/>
          <w:numId w:val="2"/>
        </w:numPr>
        <w:ind w:left="360" w:hanging="180"/>
        <w:jc w:val="both"/>
        <w:rPr>
          <w:rFonts w:ascii="Tahoma" w:hAnsi="Tahoma" w:cs="Tahoma"/>
          <w:bCs/>
          <w:sz w:val="18"/>
          <w:szCs w:val="18"/>
        </w:rPr>
      </w:pPr>
      <w:r w:rsidRPr="007F52D6">
        <w:rPr>
          <w:rFonts w:ascii="Tahoma" w:hAnsi="Tahoma" w:cs="Tahoma"/>
          <w:bCs/>
          <w:sz w:val="18"/>
          <w:szCs w:val="18"/>
        </w:rPr>
        <w:t>Each student will be required to choose at least two alternate electives. The student may be scheduled for these alternate courses if conflicts exist that prevent enrollment in his/her first choice selections.</w:t>
      </w:r>
    </w:p>
    <w:p w:rsidR="001413FD" w:rsidRPr="007F52D6" w:rsidRDefault="001413FD" w:rsidP="001413FD">
      <w:pPr>
        <w:pStyle w:val="ListParagraph"/>
        <w:numPr>
          <w:ilvl w:val="0"/>
          <w:numId w:val="2"/>
        </w:numPr>
        <w:ind w:left="360" w:hanging="180"/>
        <w:jc w:val="both"/>
        <w:rPr>
          <w:rFonts w:ascii="Tahoma" w:hAnsi="Tahoma" w:cs="Tahoma"/>
          <w:bCs/>
          <w:sz w:val="18"/>
          <w:szCs w:val="18"/>
        </w:rPr>
      </w:pPr>
      <w:r w:rsidRPr="007F52D6">
        <w:rPr>
          <w:rFonts w:ascii="Tahoma" w:hAnsi="Tahoma" w:cs="Tahoma"/>
          <w:bCs/>
          <w:sz w:val="18"/>
          <w:szCs w:val="18"/>
        </w:rPr>
        <w:t>Parent/guardian signatures are required on all registration forms.</w:t>
      </w:r>
    </w:p>
    <w:p w:rsidR="001413FD" w:rsidRPr="007F52D6" w:rsidRDefault="001413FD" w:rsidP="001413FD">
      <w:pPr>
        <w:jc w:val="both"/>
        <w:rPr>
          <w:rFonts w:ascii="Tahoma" w:hAnsi="Tahoma" w:cs="Tahoma"/>
          <w:bCs/>
          <w:sz w:val="18"/>
          <w:szCs w:val="18"/>
        </w:rPr>
      </w:pPr>
    </w:p>
    <w:p w:rsidR="001413FD" w:rsidRPr="00260472" w:rsidRDefault="001413FD" w:rsidP="001413FD">
      <w:pPr>
        <w:pBdr>
          <w:bottom w:val="single" w:sz="4" w:space="1" w:color="auto"/>
        </w:pBdr>
        <w:jc w:val="both"/>
        <w:rPr>
          <w:rFonts w:ascii="Tahoma" w:hAnsi="Tahoma" w:cs="Tahoma"/>
          <w:bCs/>
          <w:color w:val="808080" w:themeColor="background1" w:themeShade="80"/>
          <w:sz w:val="32"/>
          <w:szCs w:val="32"/>
        </w:rPr>
      </w:pPr>
      <w:r w:rsidRPr="00260472">
        <w:rPr>
          <w:rFonts w:ascii="Tahoma" w:hAnsi="Tahoma" w:cs="Tahoma"/>
          <w:bCs/>
          <w:color w:val="808080" w:themeColor="background1" w:themeShade="80"/>
          <w:sz w:val="32"/>
          <w:szCs w:val="32"/>
        </w:rPr>
        <w:t>Class Fees</w:t>
      </w:r>
    </w:p>
    <w:p w:rsidR="001413FD" w:rsidRPr="007F52D6" w:rsidRDefault="001413FD" w:rsidP="001413FD">
      <w:pPr>
        <w:jc w:val="both"/>
        <w:rPr>
          <w:rFonts w:ascii="Tahoma" w:hAnsi="Tahoma" w:cs="Tahoma"/>
          <w:bCs/>
          <w:sz w:val="18"/>
          <w:szCs w:val="18"/>
        </w:rPr>
      </w:pPr>
      <w:r w:rsidRPr="007F52D6">
        <w:rPr>
          <w:rFonts w:ascii="Tahoma" w:hAnsi="Tahoma" w:cs="Tahoma"/>
          <w:bCs/>
          <w:sz w:val="18"/>
          <w:szCs w:val="18"/>
        </w:rPr>
        <w:t>All class fees will be assessed to each student per the adopted Norwalk City School Board of Education fee schedule.</w:t>
      </w:r>
    </w:p>
    <w:p w:rsidR="001413FD" w:rsidRDefault="001413FD" w:rsidP="001413FD">
      <w:pPr>
        <w:jc w:val="both"/>
        <w:rPr>
          <w:rFonts w:ascii="Tahoma" w:hAnsi="Tahoma" w:cs="Tahoma"/>
          <w:bCs/>
          <w:sz w:val="18"/>
          <w:szCs w:val="18"/>
        </w:rPr>
      </w:pPr>
    </w:p>
    <w:p w:rsidR="001413FD" w:rsidRPr="00260472" w:rsidRDefault="001413FD" w:rsidP="001413FD">
      <w:pPr>
        <w:pBdr>
          <w:bottom w:val="single" w:sz="4" w:space="1" w:color="auto"/>
        </w:pBdr>
        <w:jc w:val="both"/>
        <w:rPr>
          <w:rFonts w:ascii="Tahoma" w:hAnsi="Tahoma" w:cs="Tahoma"/>
          <w:bCs/>
          <w:color w:val="808080" w:themeColor="background1" w:themeShade="80"/>
          <w:sz w:val="32"/>
          <w:szCs w:val="32"/>
        </w:rPr>
      </w:pPr>
      <w:r w:rsidRPr="00260472">
        <w:rPr>
          <w:rFonts w:ascii="Tahoma" w:hAnsi="Tahoma" w:cs="Tahoma"/>
          <w:bCs/>
          <w:color w:val="808080" w:themeColor="background1" w:themeShade="80"/>
          <w:sz w:val="32"/>
          <w:szCs w:val="32"/>
        </w:rPr>
        <w:t>Schedule Changes</w:t>
      </w:r>
    </w:p>
    <w:p w:rsidR="001413FD" w:rsidRPr="007F52D6" w:rsidRDefault="001413FD" w:rsidP="001413FD">
      <w:pPr>
        <w:jc w:val="both"/>
        <w:rPr>
          <w:rFonts w:ascii="Tahoma" w:hAnsi="Tahoma" w:cs="Tahoma"/>
          <w:b/>
          <w:bCs/>
          <w:sz w:val="18"/>
          <w:szCs w:val="18"/>
        </w:rPr>
      </w:pPr>
      <w:r w:rsidRPr="007F52D6">
        <w:rPr>
          <w:rFonts w:ascii="Tahoma" w:hAnsi="Tahoma" w:cs="Tahoma"/>
          <w:bCs/>
          <w:sz w:val="18"/>
          <w:szCs w:val="18"/>
        </w:rPr>
        <w:t xml:space="preserve">Students are urged to take the course registration process very seriously. A student’s schedule will be created based on the courses chosen during the registration process. </w:t>
      </w:r>
      <w:r w:rsidRPr="007F52D6">
        <w:rPr>
          <w:rFonts w:ascii="Tahoma" w:hAnsi="Tahoma" w:cs="Tahoma"/>
          <w:b/>
          <w:bCs/>
          <w:sz w:val="18"/>
          <w:szCs w:val="18"/>
        </w:rPr>
        <w:t xml:space="preserve">Schedule changes will only be made due to scheduling conflicts and errors. </w:t>
      </w:r>
    </w:p>
    <w:p w:rsidR="001413FD" w:rsidRPr="007F52D6" w:rsidRDefault="001413FD" w:rsidP="001413FD">
      <w:pPr>
        <w:jc w:val="both"/>
        <w:rPr>
          <w:rFonts w:ascii="Tahoma" w:hAnsi="Tahoma" w:cs="Tahoma"/>
          <w:bCs/>
          <w:sz w:val="18"/>
          <w:szCs w:val="18"/>
        </w:rPr>
      </w:pPr>
    </w:p>
    <w:p w:rsidR="001413FD" w:rsidRPr="007F52D6" w:rsidRDefault="001413FD" w:rsidP="001413FD">
      <w:pPr>
        <w:jc w:val="both"/>
        <w:rPr>
          <w:rFonts w:ascii="Tahoma" w:hAnsi="Tahoma" w:cs="Tahoma"/>
          <w:bCs/>
          <w:sz w:val="18"/>
          <w:szCs w:val="18"/>
        </w:rPr>
      </w:pPr>
      <w:r w:rsidRPr="007F52D6">
        <w:rPr>
          <w:rFonts w:ascii="Tahoma" w:hAnsi="Tahoma" w:cs="Tahoma"/>
          <w:bCs/>
          <w:sz w:val="18"/>
          <w:szCs w:val="18"/>
        </w:rPr>
        <w:t>A student withdrawing from a course after the first interim report has been issued will receive the grade of “WF” (Withdraw-Fail) and will receive no credit for the course. Exceptions to this must have the building principal’s approval.</w:t>
      </w:r>
    </w:p>
    <w:p w:rsidR="001413FD" w:rsidRPr="007F52D6" w:rsidRDefault="001413FD" w:rsidP="001413FD">
      <w:pPr>
        <w:ind w:firstLine="720"/>
        <w:jc w:val="both"/>
        <w:rPr>
          <w:rFonts w:ascii="Tahoma" w:hAnsi="Tahoma" w:cs="Tahoma"/>
          <w:bCs/>
          <w:sz w:val="18"/>
          <w:szCs w:val="18"/>
        </w:rPr>
      </w:pPr>
    </w:p>
    <w:p w:rsidR="001413FD" w:rsidRPr="007F52D6" w:rsidRDefault="001413FD" w:rsidP="001413FD">
      <w:pPr>
        <w:jc w:val="both"/>
        <w:rPr>
          <w:rFonts w:ascii="Tahoma" w:hAnsi="Tahoma" w:cs="Tahoma"/>
          <w:bCs/>
          <w:sz w:val="18"/>
          <w:szCs w:val="18"/>
        </w:rPr>
      </w:pPr>
    </w:p>
    <w:p w:rsidR="001413FD" w:rsidRPr="00C84F30" w:rsidRDefault="001413FD" w:rsidP="001413FD">
      <w:pPr>
        <w:pBdr>
          <w:bottom w:val="single" w:sz="4" w:space="1" w:color="auto"/>
        </w:pBdr>
        <w:jc w:val="both"/>
        <w:rPr>
          <w:rFonts w:ascii="Tahoma" w:hAnsi="Tahoma" w:cs="Tahoma"/>
          <w:bCs/>
          <w:color w:val="808080" w:themeColor="background1" w:themeShade="80"/>
          <w:sz w:val="32"/>
          <w:szCs w:val="32"/>
        </w:rPr>
      </w:pPr>
      <w:r>
        <w:rPr>
          <w:rFonts w:ascii="Tahoma" w:hAnsi="Tahoma" w:cs="Tahoma"/>
          <w:bCs/>
          <w:color w:val="808080" w:themeColor="background1" w:themeShade="80"/>
          <w:sz w:val="32"/>
          <w:szCs w:val="32"/>
        </w:rPr>
        <w:br w:type="column"/>
      </w:r>
      <w:r w:rsidRPr="00C84F30">
        <w:rPr>
          <w:rFonts w:ascii="Tahoma" w:hAnsi="Tahoma" w:cs="Tahoma"/>
          <w:bCs/>
          <w:color w:val="808080" w:themeColor="background1" w:themeShade="80"/>
          <w:sz w:val="32"/>
          <w:szCs w:val="32"/>
        </w:rPr>
        <w:lastRenderedPageBreak/>
        <w:t>Graduation Requirements</w:t>
      </w:r>
    </w:p>
    <w:p w:rsidR="001413FD" w:rsidRPr="007F52D6" w:rsidRDefault="001413FD" w:rsidP="001413FD">
      <w:pPr>
        <w:jc w:val="both"/>
        <w:rPr>
          <w:rFonts w:ascii="Tahoma" w:hAnsi="Tahoma" w:cs="Tahoma"/>
          <w:bCs/>
          <w:sz w:val="18"/>
          <w:szCs w:val="18"/>
        </w:rPr>
      </w:pPr>
      <w:r w:rsidRPr="007F52D6">
        <w:rPr>
          <w:rFonts w:ascii="Tahoma" w:hAnsi="Tahoma" w:cs="Tahoma"/>
          <w:bCs/>
          <w:sz w:val="18"/>
          <w:szCs w:val="18"/>
        </w:rPr>
        <w:t>To graduate from Norwalk High School, a student must meet all requirements established by both the Norwalk Board of Education and the State of O</w:t>
      </w:r>
      <w:r w:rsidR="00295AFE">
        <w:rPr>
          <w:rFonts w:ascii="Tahoma" w:hAnsi="Tahoma" w:cs="Tahoma"/>
          <w:bCs/>
          <w:sz w:val="18"/>
          <w:szCs w:val="18"/>
        </w:rPr>
        <w:t>hio Department of Education</w:t>
      </w:r>
      <w:r w:rsidRPr="007F52D6">
        <w:rPr>
          <w:rFonts w:ascii="Tahoma" w:hAnsi="Tahoma" w:cs="Tahoma"/>
          <w:bCs/>
          <w:sz w:val="18"/>
          <w:szCs w:val="18"/>
        </w:rPr>
        <w:t>. The minimum credit requirements for graduation are as follows:</w:t>
      </w:r>
    </w:p>
    <w:p w:rsidR="001413FD" w:rsidRPr="007F52D6" w:rsidRDefault="001413FD" w:rsidP="001413FD">
      <w:pPr>
        <w:rPr>
          <w:rFonts w:ascii="Tahoma" w:hAnsi="Tahoma" w:cs="Tahoma"/>
          <w:b/>
          <w:bCs/>
          <w:sz w:val="18"/>
          <w:szCs w:val="18"/>
        </w:rPr>
      </w:pPr>
    </w:p>
    <w:p w:rsidR="001413FD" w:rsidRPr="007F52D6" w:rsidRDefault="001413FD" w:rsidP="001413FD">
      <w:pPr>
        <w:tabs>
          <w:tab w:val="left" w:pos="3240"/>
        </w:tabs>
        <w:rPr>
          <w:rFonts w:ascii="Tahoma" w:hAnsi="Tahoma" w:cs="Tahoma"/>
          <w:bCs/>
          <w:sz w:val="18"/>
          <w:szCs w:val="18"/>
        </w:rPr>
      </w:pPr>
      <w:r w:rsidRPr="007F52D6">
        <w:rPr>
          <w:rFonts w:ascii="Tahoma" w:hAnsi="Tahoma" w:cs="Tahoma"/>
          <w:bCs/>
          <w:sz w:val="18"/>
          <w:szCs w:val="18"/>
        </w:rPr>
        <w:t>English</w:t>
      </w:r>
      <w:r w:rsidRPr="007F52D6">
        <w:rPr>
          <w:rFonts w:ascii="Tahoma" w:hAnsi="Tahoma" w:cs="Tahoma"/>
          <w:bCs/>
          <w:sz w:val="18"/>
          <w:szCs w:val="18"/>
        </w:rPr>
        <w:tab/>
        <w:t>4 credits</w:t>
      </w:r>
    </w:p>
    <w:p w:rsidR="001413FD" w:rsidRDefault="001413FD" w:rsidP="001413FD">
      <w:pPr>
        <w:tabs>
          <w:tab w:val="left" w:pos="3240"/>
        </w:tabs>
        <w:rPr>
          <w:rFonts w:ascii="Tahoma" w:hAnsi="Tahoma" w:cs="Tahoma"/>
          <w:bCs/>
          <w:sz w:val="18"/>
          <w:szCs w:val="18"/>
        </w:rPr>
      </w:pPr>
      <w:r w:rsidRPr="007F52D6">
        <w:rPr>
          <w:rFonts w:ascii="Tahoma" w:hAnsi="Tahoma" w:cs="Tahoma"/>
          <w:bCs/>
          <w:sz w:val="18"/>
          <w:szCs w:val="18"/>
        </w:rPr>
        <w:t>Mathematics</w:t>
      </w:r>
      <w:r w:rsidRPr="007F52D6">
        <w:rPr>
          <w:rFonts w:ascii="Tahoma" w:hAnsi="Tahoma" w:cs="Tahoma"/>
          <w:bCs/>
          <w:sz w:val="18"/>
          <w:szCs w:val="18"/>
        </w:rPr>
        <w:tab/>
      </w:r>
      <w:r>
        <w:rPr>
          <w:rFonts w:ascii="Tahoma" w:hAnsi="Tahoma" w:cs="Tahoma"/>
          <w:bCs/>
          <w:sz w:val="18"/>
          <w:szCs w:val="18"/>
        </w:rPr>
        <w:t>4 credits</w:t>
      </w:r>
    </w:p>
    <w:p w:rsidR="001413FD" w:rsidRPr="007F52D6" w:rsidRDefault="001413FD" w:rsidP="001413FD">
      <w:pPr>
        <w:tabs>
          <w:tab w:val="left" w:pos="3240"/>
        </w:tabs>
        <w:rPr>
          <w:rFonts w:ascii="Tahoma" w:hAnsi="Tahoma" w:cs="Tahoma"/>
          <w:bCs/>
          <w:i/>
          <w:sz w:val="18"/>
          <w:szCs w:val="18"/>
        </w:rPr>
      </w:pPr>
      <w:r>
        <w:rPr>
          <w:rFonts w:ascii="Tahoma" w:hAnsi="Tahoma" w:cs="Tahoma"/>
          <w:bCs/>
          <w:i/>
          <w:sz w:val="18"/>
          <w:szCs w:val="18"/>
        </w:rPr>
        <w:t xml:space="preserve">   </w:t>
      </w:r>
      <w:r w:rsidRPr="007F52D6">
        <w:rPr>
          <w:rFonts w:ascii="Tahoma" w:hAnsi="Tahoma" w:cs="Tahoma"/>
          <w:bCs/>
          <w:i/>
          <w:sz w:val="18"/>
          <w:szCs w:val="18"/>
        </w:rPr>
        <w:t>(</w:t>
      </w:r>
      <w:proofErr w:type="gramStart"/>
      <w:r w:rsidRPr="007F52D6">
        <w:rPr>
          <w:rFonts w:ascii="Tahoma" w:hAnsi="Tahoma" w:cs="Tahoma"/>
          <w:bCs/>
          <w:i/>
          <w:sz w:val="18"/>
          <w:szCs w:val="18"/>
        </w:rPr>
        <w:t>must</w:t>
      </w:r>
      <w:proofErr w:type="gramEnd"/>
      <w:r w:rsidRPr="007F52D6">
        <w:rPr>
          <w:rFonts w:ascii="Tahoma" w:hAnsi="Tahoma" w:cs="Tahoma"/>
          <w:bCs/>
          <w:i/>
          <w:sz w:val="18"/>
          <w:szCs w:val="18"/>
        </w:rPr>
        <w:t xml:space="preserve"> include one credit of Algebra II or equivalent)</w:t>
      </w:r>
    </w:p>
    <w:p w:rsidR="001413FD" w:rsidRDefault="001413FD" w:rsidP="001413FD">
      <w:pPr>
        <w:tabs>
          <w:tab w:val="left" w:pos="3240"/>
        </w:tabs>
        <w:ind w:left="2880" w:hanging="2880"/>
        <w:rPr>
          <w:rFonts w:ascii="Tahoma" w:hAnsi="Tahoma" w:cs="Tahoma"/>
          <w:bCs/>
          <w:sz w:val="18"/>
          <w:szCs w:val="18"/>
        </w:rPr>
      </w:pPr>
      <w:r w:rsidRPr="007F52D6">
        <w:rPr>
          <w:rFonts w:ascii="Tahoma" w:hAnsi="Tahoma" w:cs="Tahoma"/>
          <w:bCs/>
          <w:sz w:val="18"/>
          <w:szCs w:val="18"/>
        </w:rPr>
        <w:t>Science</w:t>
      </w:r>
      <w:r>
        <w:rPr>
          <w:rFonts w:ascii="Tahoma" w:hAnsi="Tahoma" w:cs="Tahoma"/>
          <w:bCs/>
          <w:sz w:val="18"/>
          <w:szCs w:val="18"/>
        </w:rPr>
        <w:tab/>
      </w:r>
      <w:r w:rsidRPr="007F52D6">
        <w:rPr>
          <w:rFonts w:ascii="Tahoma" w:hAnsi="Tahoma" w:cs="Tahoma"/>
          <w:bCs/>
          <w:sz w:val="18"/>
          <w:szCs w:val="18"/>
        </w:rPr>
        <w:tab/>
        <w:t>3 credits</w:t>
      </w:r>
    </w:p>
    <w:p w:rsidR="001413FD" w:rsidRPr="007F52D6" w:rsidRDefault="001413FD" w:rsidP="001413FD">
      <w:pPr>
        <w:tabs>
          <w:tab w:val="left" w:pos="3240"/>
        </w:tabs>
        <w:ind w:left="2880" w:hanging="2880"/>
        <w:rPr>
          <w:rFonts w:ascii="Tahoma" w:hAnsi="Tahoma" w:cs="Tahoma"/>
          <w:bCs/>
          <w:i/>
          <w:sz w:val="18"/>
          <w:szCs w:val="18"/>
        </w:rPr>
      </w:pPr>
      <w:r>
        <w:rPr>
          <w:rFonts w:ascii="Tahoma" w:hAnsi="Tahoma" w:cs="Tahoma"/>
          <w:bCs/>
          <w:i/>
          <w:sz w:val="18"/>
          <w:szCs w:val="18"/>
        </w:rPr>
        <w:t xml:space="preserve">   </w:t>
      </w:r>
      <w:r w:rsidRPr="007F52D6">
        <w:rPr>
          <w:rFonts w:ascii="Tahoma" w:hAnsi="Tahoma" w:cs="Tahoma"/>
          <w:bCs/>
          <w:i/>
          <w:sz w:val="18"/>
          <w:szCs w:val="18"/>
        </w:rPr>
        <w:t>(</w:t>
      </w:r>
      <w:proofErr w:type="gramStart"/>
      <w:r w:rsidRPr="007F52D6">
        <w:rPr>
          <w:rFonts w:ascii="Tahoma" w:hAnsi="Tahoma" w:cs="Tahoma"/>
          <w:bCs/>
          <w:i/>
          <w:sz w:val="18"/>
          <w:szCs w:val="18"/>
        </w:rPr>
        <w:t>must</w:t>
      </w:r>
      <w:proofErr w:type="gramEnd"/>
      <w:r w:rsidRPr="007F52D6">
        <w:rPr>
          <w:rFonts w:ascii="Tahoma" w:hAnsi="Tahoma" w:cs="Tahoma"/>
          <w:bCs/>
          <w:i/>
          <w:sz w:val="18"/>
          <w:szCs w:val="18"/>
        </w:rPr>
        <w:t xml:space="preserve"> include one credit </w:t>
      </w:r>
      <w:r w:rsidR="0095583C">
        <w:rPr>
          <w:rFonts w:ascii="Tahoma" w:hAnsi="Tahoma" w:cs="Tahoma"/>
          <w:bCs/>
          <w:i/>
          <w:sz w:val="18"/>
          <w:szCs w:val="18"/>
        </w:rPr>
        <w:t xml:space="preserve">each </w:t>
      </w:r>
      <w:r w:rsidRPr="007F52D6">
        <w:rPr>
          <w:rFonts w:ascii="Tahoma" w:hAnsi="Tahoma" w:cs="Tahoma"/>
          <w:bCs/>
          <w:i/>
          <w:sz w:val="18"/>
          <w:szCs w:val="18"/>
        </w:rPr>
        <w:t>o</w:t>
      </w:r>
      <w:r w:rsidR="0095583C">
        <w:rPr>
          <w:rFonts w:ascii="Tahoma" w:hAnsi="Tahoma" w:cs="Tahoma"/>
          <w:bCs/>
          <w:i/>
          <w:sz w:val="18"/>
          <w:szCs w:val="18"/>
        </w:rPr>
        <w:t>f a physical and life science</w:t>
      </w:r>
      <w:r w:rsidRPr="007F52D6">
        <w:rPr>
          <w:rFonts w:ascii="Tahoma" w:hAnsi="Tahoma" w:cs="Tahoma"/>
          <w:bCs/>
          <w:i/>
          <w:sz w:val="18"/>
          <w:szCs w:val="18"/>
        </w:rPr>
        <w:t>)</w:t>
      </w:r>
    </w:p>
    <w:p w:rsidR="001413FD" w:rsidRDefault="001413FD" w:rsidP="001413FD">
      <w:pPr>
        <w:tabs>
          <w:tab w:val="left" w:pos="3240"/>
        </w:tabs>
        <w:ind w:left="2880" w:hanging="2880"/>
        <w:rPr>
          <w:rFonts w:ascii="Tahoma" w:hAnsi="Tahoma" w:cs="Tahoma"/>
          <w:bCs/>
          <w:sz w:val="18"/>
          <w:szCs w:val="18"/>
        </w:rPr>
      </w:pPr>
      <w:r w:rsidRPr="007F52D6">
        <w:rPr>
          <w:rFonts w:ascii="Tahoma" w:hAnsi="Tahoma" w:cs="Tahoma"/>
          <w:bCs/>
          <w:sz w:val="18"/>
          <w:szCs w:val="18"/>
        </w:rPr>
        <w:t>Social Studies</w:t>
      </w:r>
      <w:r>
        <w:rPr>
          <w:rFonts w:ascii="Tahoma" w:hAnsi="Tahoma" w:cs="Tahoma"/>
          <w:bCs/>
          <w:sz w:val="18"/>
          <w:szCs w:val="18"/>
        </w:rPr>
        <w:tab/>
      </w:r>
      <w:r w:rsidRPr="007F52D6">
        <w:rPr>
          <w:rFonts w:ascii="Tahoma" w:hAnsi="Tahoma" w:cs="Tahoma"/>
          <w:bCs/>
          <w:sz w:val="18"/>
          <w:szCs w:val="18"/>
        </w:rPr>
        <w:tab/>
        <w:t>4 credits</w:t>
      </w:r>
    </w:p>
    <w:p w:rsidR="001413FD" w:rsidRPr="007F52D6" w:rsidRDefault="001413FD" w:rsidP="001413FD">
      <w:pPr>
        <w:tabs>
          <w:tab w:val="left" w:pos="3240"/>
        </w:tabs>
        <w:ind w:left="2880" w:hanging="2880"/>
        <w:rPr>
          <w:rFonts w:ascii="Tahoma" w:hAnsi="Tahoma" w:cs="Tahoma"/>
          <w:bCs/>
          <w:i/>
          <w:sz w:val="18"/>
          <w:szCs w:val="18"/>
        </w:rPr>
      </w:pPr>
      <w:r>
        <w:rPr>
          <w:rFonts w:ascii="Tahoma" w:hAnsi="Tahoma" w:cs="Tahoma"/>
          <w:bCs/>
          <w:i/>
          <w:sz w:val="18"/>
          <w:szCs w:val="18"/>
        </w:rPr>
        <w:t xml:space="preserve">  </w:t>
      </w:r>
      <w:r w:rsidRPr="007F52D6">
        <w:rPr>
          <w:rFonts w:ascii="Tahoma" w:hAnsi="Tahoma" w:cs="Tahoma"/>
          <w:bCs/>
          <w:i/>
          <w:sz w:val="18"/>
          <w:szCs w:val="18"/>
        </w:rPr>
        <w:t xml:space="preserve"> (3 for EHOVE students)</w:t>
      </w:r>
    </w:p>
    <w:p w:rsidR="001413FD" w:rsidRPr="007F52D6" w:rsidRDefault="001413FD" w:rsidP="001413FD">
      <w:pPr>
        <w:tabs>
          <w:tab w:val="left" w:pos="3240"/>
        </w:tabs>
        <w:ind w:left="2880" w:hanging="2880"/>
        <w:rPr>
          <w:rFonts w:ascii="Tahoma" w:hAnsi="Tahoma" w:cs="Tahoma"/>
          <w:bCs/>
          <w:sz w:val="18"/>
          <w:szCs w:val="18"/>
        </w:rPr>
      </w:pPr>
      <w:r w:rsidRPr="007F52D6">
        <w:rPr>
          <w:rFonts w:ascii="Tahoma" w:hAnsi="Tahoma" w:cs="Tahoma"/>
          <w:bCs/>
          <w:sz w:val="18"/>
          <w:szCs w:val="18"/>
        </w:rPr>
        <w:t>Physical Education*</w:t>
      </w:r>
      <w:r>
        <w:rPr>
          <w:rFonts w:ascii="Tahoma" w:hAnsi="Tahoma" w:cs="Tahoma"/>
          <w:bCs/>
          <w:sz w:val="18"/>
          <w:szCs w:val="18"/>
        </w:rPr>
        <w:tab/>
      </w:r>
      <w:r w:rsidRPr="007F52D6">
        <w:rPr>
          <w:rFonts w:ascii="Tahoma" w:hAnsi="Tahoma" w:cs="Tahoma"/>
          <w:bCs/>
          <w:sz w:val="18"/>
          <w:szCs w:val="18"/>
        </w:rPr>
        <w:tab/>
        <w:t>½ credit</w:t>
      </w:r>
    </w:p>
    <w:p w:rsidR="00D42F6C" w:rsidRDefault="001413FD" w:rsidP="00D42F6C">
      <w:pPr>
        <w:tabs>
          <w:tab w:val="left" w:pos="3240"/>
        </w:tabs>
        <w:ind w:left="2880" w:hanging="2880"/>
        <w:rPr>
          <w:rFonts w:ascii="Tahoma" w:hAnsi="Tahoma" w:cs="Tahoma"/>
          <w:bCs/>
          <w:sz w:val="18"/>
          <w:szCs w:val="18"/>
        </w:rPr>
      </w:pPr>
      <w:r w:rsidRPr="007F52D6">
        <w:rPr>
          <w:rFonts w:ascii="Tahoma" w:hAnsi="Tahoma" w:cs="Tahoma"/>
          <w:bCs/>
          <w:sz w:val="18"/>
          <w:szCs w:val="18"/>
        </w:rPr>
        <w:t>Health</w:t>
      </w:r>
      <w:r>
        <w:rPr>
          <w:rFonts w:ascii="Tahoma" w:hAnsi="Tahoma" w:cs="Tahoma"/>
          <w:bCs/>
          <w:sz w:val="18"/>
          <w:szCs w:val="18"/>
        </w:rPr>
        <w:tab/>
      </w:r>
      <w:r w:rsidRPr="007F52D6">
        <w:rPr>
          <w:rFonts w:ascii="Tahoma" w:hAnsi="Tahoma" w:cs="Tahoma"/>
          <w:bCs/>
          <w:sz w:val="18"/>
          <w:szCs w:val="18"/>
        </w:rPr>
        <w:tab/>
        <w:t>½ credit</w:t>
      </w:r>
    </w:p>
    <w:p w:rsidR="00673B34" w:rsidRPr="007F52D6" w:rsidRDefault="00673B34" w:rsidP="00D42F6C">
      <w:pPr>
        <w:tabs>
          <w:tab w:val="left" w:pos="3240"/>
        </w:tabs>
        <w:ind w:left="2880" w:hanging="2880"/>
        <w:rPr>
          <w:rFonts w:ascii="Tahoma" w:hAnsi="Tahoma" w:cs="Tahoma"/>
          <w:bCs/>
          <w:sz w:val="18"/>
          <w:szCs w:val="18"/>
        </w:rPr>
      </w:pPr>
      <w:r>
        <w:rPr>
          <w:rFonts w:ascii="Tahoma" w:hAnsi="Tahoma" w:cs="Tahoma"/>
          <w:bCs/>
          <w:sz w:val="18"/>
          <w:szCs w:val="18"/>
        </w:rPr>
        <w:t>Fine Arts</w:t>
      </w:r>
      <w:r>
        <w:rPr>
          <w:rFonts w:ascii="Tahoma" w:hAnsi="Tahoma" w:cs="Tahoma"/>
          <w:bCs/>
          <w:sz w:val="18"/>
          <w:szCs w:val="18"/>
        </w:rPr>
        <w:tab/>
      </w:r>
      <w:r>
        <w:rPr>
          <w:rFonts w:ascii="Tahoma" w:hAnsi="Tahoma" w:cs="Tahoma"/>
          <w:bCs/>
          <w:sz w:val="18"/>
          <w:szCs w:val="18"/>
        </w:rPr>
        <w:tab/>
        <w:t>1 credit</w:t>
      </w:r>
    </w:p>
    <w:p w:rsidR="001413FD" w:rsidRPr="007F52D6" w:rsidRDefault="001413FD" w:rsidP="001413FD">
      <w:pPr>
        <w:tabs>
          <w:tab w:val="left" w:pos="3240"/>
        </w:tabs>
        <w:ind w:left="2880" w:hanging="2880"/>
        <w:rPr>
          <w:rFonts w:ascii="Tahoma" w:hAnsi="Tahoma" w:cs="Tahoma"/>
          <w:bCs/>
          <w:sz w:val="18"/>
          <w:szCs w:val="18"/>
        </w:rPr>
      </w:pPr>
      <w:r w:rsidRPr="007F52D6">
        <w:rPr>
          <w:rFonts w:ascii="Tahoma" w:hAnsi="Tahoma" w:cs="Tahoma"/>
          <w:bCs/>
          <w:sz w:val="18"/>
          <w:szCs w:val="18"/>
        </w:rPr>
        <w:t>Electives**</w:t>
      </w:r>
      <w:r>
        <w:rPr>
          <w:rFonts w:ascii="Tahoma" w:hAnsi="Tahoma" w:cs="Tahoma"/>
          <w:bCs/>
          <w:sz w:val="18"/>
          <w:szCs w:val="18"/>
        </w:rPr>
        <w:tab/>
      </w:r>
      <w:r w:rsidR="00673B34">
        <w:rPr>
          <w:rFonts w:ascii="Tahoma" w:hAnsi="Tahoma" w:cs="Tahoma"/>
          <w:bCs/>
          <w:sz w:val="18"/>
          <w:szCs w:val="18"/>
        </w:rPr>
        <w:tab/>
        <w:t>5</w:t>
      </w:r>
      <w:r w:rsidRPr="007F52D6">
        <w:rPr>
          <w:rFonts w:ascii="Tahoma" w:hAnsi="Tahoma" w:cs="Tahoma"/>
          <w:bCs/>
          <w:sz w:val="18"/>
          <w:szCs w:val="18"/>
        </w:rPr>
        <w:t xml:space="preserve"> credits</w:t>
      </w:r>
    </w:p>
    <w:p w:rsidR="001413FD" w:rsidRPr="007F52D6" w:rsidRDefault="001413FD" w:rsidP="001413FD">
      <w:pPr>
        <w:tabs>
          <w:tab w:val="left" w:pos="3240"/>
        </w:tabs>
        <w:ind w:left="2880" w:hanging="2880"/>
        <w:rPr>
          <w:rFonts w:ascii="Tahoma" w:hAnsi="Tahoma" w:cs="Tahoma"/>
          <w:b/>
          <w:bCs/>
          <w:sz w:val="18"/>
          <w:szCs w:val="18"/>
        </w:rPr>
      </w:pPr>
      <w:r w:rsidRPr="007F52D6">
        <w:rPr>
          <w:rFonts w:ascii="Tahoma" w:hAnsi="Tahoma" w:cs="Tahoma"/>
          <w:bCs/>
          <w:sz w:val="18"/>
          <w:szCs w:val="18"/>
        </w:rPr>
        <w:tab/>
      </w:r>
      <w:r>
        <w:rPr>
          <w:rFonts w:ascii="Tahoma" w:hAnsi="Tahoma" w:cs="Tahoma"/>
          <w:bCs/>
          <w:sz w:val="18"/>
          <w:szCs w:val="18"/>
        </w:rPr>
        <w:tab/>
      </w:r>
      <w:r w:rsidRPr="007F52D6">
        <w:rPr>
          <w:rFonts w:ascii="Tahoma" w:hAnsi="Tahoma" w:cs="Tahoma"/>
          <w:b/>
          <w:bCs/>
          <w:sz w:val="18"/>
          <w:szCs w:val="18"/>
        </w:rPr>
        <w:t>22 total credits</w:t>
      </w:r>
    </w:p>
    <w:p w:rsidR="001413FD" w:rsidRPr="007F52D6" w:rsidRDefault="001413FD" w:rsidP="001413FD">
      <w:pPr>
        <w:jc w:val="both"/>
        <w:rPr>
          <w:rFonts w:ascii="Tahoma" w:hAnsi="Tahoma" w:cs="Tahoma"/>
          <w:b/>
          <w:bCs/>
          <w:sz w:val="18"/>
          <w:szCs w:val="18"/>
        </w:rPr>
      </w:pPr>
    </w:p>
    <w:p w:rsidR="001413FD" w:rsidRPr="007F52D6" w:rsidRDefault="001413FD" w:rsidP="001413FD">
      <w:pPr>
        <w:jc w:val="both"/>
        <w:rPr>
          <w:rFonts w:ascii="Tahoma" w:hAnsi="Tahoma" w:cs="Tahoma"/>
          <w:bCs/>
          <w:sz w:val="18"/>
          <w:szCs w:val="18"/>
        </w:rPr>
      </w:pPr>
      <w:r w:rsidRPr="007F52D6">
        <w:rPr>
          <w:rFonts w:ascii="Tahoma" w:hAnsi="Tahoma" w:cs="Tahoma"/>
          <w:b/>
          <w:bCs/>
          <w:sz w:val="18"/>
          <w:szCs w:val="18"/>
        </w:rPr>
        <w:t xml:space="preserve">* </w:t>
      </w:r>
      <w:r w:rsidRPr="007F52D6">
        <w:rPr>
          <w:rFonts w:ascii="Tahoma" w:hAnsi="Tahoma" w:cs="Tahoma"/>
          <w:bCs/>
          <w:sz w:val="18"/>
          <w:szCs w:val="18"/>
        </w:rPr>
        <w:t>Students that meet the Physical Education graduation requirement thr</w:t>
      </w:r>
      <w:r w:rsidR="00673B34">
        <w:rPr>
          <w:rFonts w:ascii="Tahoma" w:hAnsi="Tahoma" w:cs="Tahoma"/>
          <w:bCs/>
          <w:sz w:val="18"/>
          <w:szCs w:val="18"/>
        </w:rPr>
        <w:t>ough a PE Waiver must complete 5</w:t>
      </w:r>
      <w:r w:rsidRPr="007F52D6">
        <w:rPr>
          <w:rFonts w:ascii="Tahoma" w:hAnsi="Tahoma" w:cs="Tahoma"/>
          <w:bCs/>
          <w:sz w:val="18"/>
          <w:szCs w:val="18"/>
        </w:rPr>
        <w:t xml:space="preserve"> ½ elective credits to earn the minimum 22 credits required for graduation.</w:t>
      </w:r>
    </w:p>
    <w:p w:rsidR="001413FD" w:rsidRPr="007F52D6" w:rsidRDefault="001413FD" w:rsidP="001413FD">
      <w:pPr>
        <w:jc w:val="both"/>
        <w:rPr>
          <w:rFonts w:ascii="Tahoma" w:hAnsi="Tahoma" w:cs="Tahoma"/>
          <w:bCs/>
          <w:sz w:val="18"/>
          <w:szCs w:val="18"/>
        </w:rPr>
      </w:pPr>
      <w:r w:rsidRPr="007F52D6">
        <w:rPr>
          <w:rFonts w:ascii="Tahoma" w:hAnsi="Tahoma" w:cs="Tahoma"/>
          <w:b/>
          <w:bCs/>
          <w:sz w:val="18"/>
          <w:szCs w:val="18"/>
        </w:rPr>
        <w:t xml:space="preserve">** </w:t>
      </w:r>
      <w:r w:rsidRPr="007F52D6">
        <w:rPr>
          <w:rFonts w:ascii="Tahoma" w:hAnsi="Tahoma" w:cs="Tahoma"/>
          <w:bCs/>
          <w:sz w:val="18"/>
          <w:szCs w:val="18"/>
        </w:rPr>
        <w:t>Elective units must include one or any combination of foreign language, fine arts, business, career-technical education, family and consumer sciences, technology, English language arts, math, science, or social studies that are otherwise not required.</w:t>
      </w:r>
    </w:p>
    <w:p w:rsidR="001413FD" w:rsidRPr="007F52D6" w:rsidRDefault="001413FD" w:rsidP="001413FD">
      <w:pPr>
        <w:jc w:val="both"/>
        <w:rPr>
          <w:rFonts w:ascii="Tahoma" w:hAnsi="Tahoma" w:cs="Tahoma"/>
          <w:bCs/>
          <w:sz w:val="18"/>
          <w:szCs w:val="18"/>
        </w:rPr>
      </w:pPr>
    </w:p>
    <w:p w:rsidR="001413FD" w:rsidRPr="007F52D6" w:rsidRDefault="001413FD" w:rsidP="001413FD">
      <w:pPr>
        <w:jc w:val="both"/>
        <w:rPr>
          <w:rFonts w:ascii="Tahoma" w:hAnsi="Tahoma" w:cs="Tahoma"/>
          <w:bCs/>
          <w:sz w:val="18"/>
          <w:szCs w:val="18"/>
        </w:rPr>
      </w:pPr>
      <w:r w:rsidRPr="007F52D6">
        <w:rPr>
          <w:rFonts w:ascii="Tahoma" w:hAnsi="Tahoma" w:cs="Tahoma"/>
          <w:bCs/>
          <w:sz w:val="18"/>
          <w:szCs w:val="18"/>
        </w:rPr>
        <w:t>Social Studies requirement must include:</w:t>
      </w:r>
    </w:p>
    <w:p w:rsidR="001413FD" w:rsidRPr="007F52D6" w:rsidRDefault="001413FD" w:rsidP="001413FD">
      <w:pPr>
        <w:tabs>
          <w:tab w:val="left" w:pos="360"/>
        </w:tabs>
        <w:jc w:val="both"/>
        <w:rPr>
          <w:rFonts w:ascii="Tahoma" w:hAnsi="Tahoma" w:cs="Tahoma"/>
          <w:bCs/>
          <w:sz w:val="18"/>
          <w:szCs w:val="18"/>
        </w:rPr>
      </w:pPr>
      <w:r w:rsidRPr="007F52D6">
        <w:rPr>
          <w:rFonts w:ascii="Tahoma" w:hAnsi="Tahoma" w:cs="Tahoma"/>
          <w:bCs/>
          <w:sz w:val="18"/>
          <w:szCs w:val="18"/>
        </w:rPr>
        <w:tab/>
        <w:t>World History or Honors World History</w:t>
      </w:r>
    </w:p>
    <w:p w:rsidR="001413FD" w:rsidRPr="007F52D6" w:rsidRDefault="001413FD" w:rsidP="001413FD">
      <w:pPr>
        <w:tabs>
          <w:tab w:val="left" w:pos="360"/>
        </w:tabs>
        <w:jc w:val="both"/>
        <w:rPr>
          <w:rFonts w:ascii="Tahoma" w:hAnsi="Tahoma" w:cs="Tahoma"/>
          <w:bCs/>
          <w:sz w:val="18"/>
          <w:szCs w:val="18"/>
        </w:rPr>
      </w:pPr>
      <w:r w:rsidRPr="007F52D6">
        <w:rPr>
          <w:rFonts w:ascii="Tahoma" w:hAnsi="Tahoma" w:cs="Tahoma"/>
          <w:bCs/>
          <w:sz w:val="18"/>
          <w:szCs w:val="18"/>
        </w:rPr>
        <w:tab/>
        <w:t>American History or AP U.S. History</w:t>
      </w:r>
    </w:p>
    <w:p w:rsidR="001413FD" w:rsidRPr="007F52D6" w:rsidRDefault="00202F20" w:rsidP="001413FD">
      <w:pPr>
        <w:tabs>
          <w:tab w:val="left" w:pos="360"/>
        </w:tabs>
        <w:jc w:val="both"/>
        <w:rPr>
          <w:rFonts w:ascii="Tahoma" w:hAnsi="Tahoma" w:cs="Tahoma"/>
          <w:bCs/>
          <w:sz w:val="18"/>
          <w:szCs w:val="18"/>
        </w:rPr>
      </w:pPr>
      <w:r>
        <w:rPr>
          <w:rFonts w:ascii="Tahoma" w:hAnsi="Tahoma" w:cs="Tahoma"/>
          <w:bCs/>
          <w:sz w:val="18"/>
          <w:szCs w:val="18"/>
        </w:rPr>
        <w:tab/>
      </w:r>
      <w:proofErr w:type="gramStart"/>
      <w:r>
        <w:rPr>
          <w:rFonts w:ascii="Tahoma" w:hAnsi="Tahoma" w:cs="Tahoma"/>
          <w:bCs/>
          <w:sz w:val="18"/>
          <w:szCs w:val="18"/>
        </w:rPr>
        <w:t>U.S. Government</w:t>
      </w:r>
      <w:r w:rsidR="001413FD" w:rsidRPr="007F52D6">
        <w:rPr>
          <w:rFonts w:ascii="Tahoma" w:hAnsi="Tahoma" w:cs="Tahoma"/>
          <w:bCs/>
          <w:sz w:val="18"/>
          <w:szCs w:val="18"/>
        </w:rPr>
        <w:t xml:space="preserve"> or AP American Govt</w:t>
      </w:r>
      <w:r w:rsidR="00673B34">
        <w:rPr>
          <w:rFonts w:ascii="Tahoma" w:hAnsi="Tahoma" w:cs="Tahoma"/>
          <w:bCs/>
          <w:sz w:val="18"/>
          <w:szCs w:val="18"/>
        </w:rPr>
        <w:t>.</w:t>
      </w:r>
      <w:proofErr w:type="gramEnd"/>
    </w:p>
    <w:p w:rsidR="001413FD" w:rsidRPr="007F52D6" w:rsidRDefault="001413FD" w:rsidP="001413FD">
      <w:pPr>
        <w:tabs>
          <w:tab w:val="left" w:pos="360"/>
        </w:tabs>
        <w:jc w:val="both"/>
        <w:rPr>
          <w:rFonts w:ascii="Tahoma" w:hAnsi="Tahoma" w:cs="Tahoma"/>
          <w:bCs/>
          <w:sz w:val="18"/>
          <w:szCs w:val="18"/>
        </w:rPr>
      </w:pPr>
      <w:r w:rsidRPr="007F52D6">
        <w:rPr>
          <w:rFonts w:ascii="Tahoma" w:hAnsi="Tahoma" w:cs="Tahoma"/>
          <w:bCs/>
          <w:sz w:val="18"/>
          <w:szCs w:val="18"/>
        </w:rPr>
        <w:tab/>
        <w:t>Senior Social Studies or AP Psychology</w:t>
      </w:r>
    </w:p>
    <w:p w:rsidR="001413FD" w:rsidRPr="00BD1887" w:rsidRDefault="001413FD" w:rsidP="001413FD">
      <w:pPr>
        <w:jc w:val="both"/>
        <w:rPr>
          <w:rFonts w:ascii="Tahoma" w:hAnsi="Tahoma" w:cs="Tahoma"/>
          <w:color w:val="808080" w:themeColor="background1" w:themeShade="80"/>
          <w:sz w:val="18"/>
          <w:szCs w:val="18"/>
        </w:rPr>
      </w:pPr>
    </w:p>
    <w:p w:rsidR="003A4B71" w:rsidRPr="00260472" w:rsidRDefault="003A4B71" w:rsidP="003A4B71">
      <w:pPr>
        <w:pBdr>
          <w:bottom w:val="single" w:sz="4" w:space="1" w:color="auto"/>
        </w:pBdr>
        <w:jc w:val="both"/>
        <w:rPr>
          <w:rFonts w:ascii="Tahoma" w:hAnsi="Tahoma" w:cs="Tahoma"/>
          <w:color w:val="808080" w:themeColor="background1" w:themeShade="80"/>
          <w:sz w:val="32"/>
          <w:szCs w:val="32"/>
        </w:rPr>
      </w:pPr>
      <w:r w:rsidRPr="00260472">
        <w:rPr>
          <w:rFonts w:ascii="Tahoma" w:hAnsi="Tahoma" w:cs="Tahoma"/>
          <w:color w:val="808080" w:themeColor="background1" w:themeShade="80"/>
          <w:sz w:val="32"/>
          <w:szCs w:val="32"/>
        </w:rPr>
        <w:t>College Bound Students</w:t>
      </w:r>
    </w:p>
    <w:p w:rsidR="003A4B71" w:rsidRPr="007F52D6" w:rsidRDefault="003A4B71" w:rsidP="003A4B71">
      <w:pPr>
        <w:jc w:val="both"/>
        <w:rPr>
          <w:rFonts w:ascii="Tahoma" w:hAnsi="Tahoma" w:cs="Tahoma"/>
          <w:sz w:val="18"/>
          <w:szCs w:val="18"/>
        </w:rPr>
      </w:pPr>
      <w:r w:rsidRPr="007F52D6">
        <w:rPr>
          <w:rFonts w:ascii="Tahoma" w:hAnsi="Tahoma" w:cs="Tahoma"/>
          <w:sz w:val="18"/>
          <w:szCs w:val="18"/>
        </w:rPr>
        <w:t>Many state assisted Ohio colleges have instituted new entrance requirements for student acceptance.  A student meeting these new requirements will have a significantly better chance of being accepted to the college of his or her choice without having to make up deficiencies in his or her preparation. While some of the requirements may vary from college to college, we urge students planning to enter college after high school to successfully complete at least the following requirements:</w:t>
      </w:r>
    </w:p>
    <w:p w:rsidR="000F7B3D" w:rsidRDefault="000F7B3D" w:rsidP="003A4B71">
      <w:pPr>
        <w:tabs>
          <w:tab w:val="left" w:pos="2160"/>
        </w:tabs>
        <w:contextualSpacing/>
        <w:jc w:val="both"/>
        <w:rPr>
          <w:rFonts w:ascii="Tahoma" w:hAnsi="Tahoma" w:cs="Tahoma"/>
          <w:sz w:val="18"/>
          <w:szCs w:val="18"/>
        </w:rPr>
      </w:pPr>
    </w:p>
    <w:p w:rsidR="003A4B71" w:rsidRPr="007F52D6" w:rsidRDefault="003A4B71" w:rsidP="003A4B71">
      <w:pPr>
        <w:tabs>
          <w:tab w:val="left" w:pos="2160"/>
        </w:tabs>
        <w:contextualSpacing/>
        <w:jc w:val="both"/>
        <w:rPr>
          <w:rFonts w:ascii="Tahoma" w:hAnsi="Tahoma" w:cs="Tahoma"/>
          <w:sz w:val="18"/>
          <w:szCs w:val="18"/>
        </w:rPr>
      </w:pPr>
      <w:r w:rsidRPr="007F52D6">
        <w:rPr>
          <w:rFonts w:ascii="Tahoma" w:hAnsi="Tahoma" w:cs="Tahoma"/>
          <w:sz w:val="18"/>
          <w:szCs w:val="18"/>
        </w:rPr>
        <w:t>English</w:t>
      </w:r>
      <w:r>
        <w:rPr>
          <w:rFonts w:ascii="Tahoma" w:hAnsi="Tahoma" w:cs="Tahoma"/>
          <w:sz w:val="18"/>
          <w:szCs w:val="18"/>
        </w:rPr>
        <w:tab/>
      </w:r>
      <w:r w:rsidRPr="007F52D6">
        <w:rPr>
          <w:rFonts w:ascii="Tahoma" w:hAnsi="Tahoma" w:cs="Tahoma"/>
          <w:sz w:val="18"/>
          <w:szCs w:val="18"/>
        </w:rPr>
        <w:t>4 credits</w:t>
      </w:r>
    </w:p>
    <w:p w:rsidR="003A4B71" w:rsidRPr="000F7B3D" w:rsidRDefault="003A4B71" w:rsidP="003A4B71">
      <w:pPr>
        <w:tabs>
          <w:tab w:val="left" w:pos="2160"/>
        </w:tabs>
        <w:contextualSpacing/>
        <w:jc w:val="both"/>
        <w:rPr>
          <w:rFonts w:ascii="Tahoma" w:hAnsi="Tahoma" w:cs="Tahoma"/>
          <w:sz w:val="18"/>
          <w:szCs w:val="18"/>
        </w:rPr>
      </w:pPr>
      <w:r w:rsidRPr="007F52D6">
        <w:rPr>
          <w:rFonts w:ascii="Tahoma" w:hAnsi="Tahoma" w:cs="Tahoma"/>
          <w:sz w:val="18"/>
          <w:szCs w:val="18"/>
        </w:rPr>
        <w:t>Mathematics</w:t>
      </w:r>
      <w:r>
        <w:rPr>
          <w:rFonts w:ascii="Tahoma" w:hAnsi="Tahoma" w:cs="Tahoma"/>
          <w:sz w:val="18"/>
          <w:szCs w:val="18"/>
        </w:rPr>
        <w:tab/>
      </w:r>
      <w:r w:rsidRPr="007F52D6">
        <w:rPr>
          <w:rFonts w:ascii="Tahoma" w:hAnsi="Tahoma" w:cs="Tahoma"/>
          <w:sz w:val="18"/>
          <w:szCs w:val="18"/>
        </w:rPr>
        <w:t>4 credits</w:t>
      </w:r>
    </w:p>
    <w:p w:rsidR="003A4B71" w:rsidRPr="000F7B3D" w:rsidRDefault="003A4B71" w:rsidP="003A4B71">
      <w:pPr>
        <w:tabs>
          <w:tab w:val="left" w:pos="2160"/>
        </w:tabs>
        <w:contextualSpacing/>
        <w:jc w:val="both"/>
        <w:rPr>
          <w:rFonts w:ascii="Tahoma" w:hAnsi="Tahoma" w:cs="Tahoma"/>
          <w:sz w:val="18"/>
          <w:szCs w:val="18"/>
        </w:rPr>
      </w:pPr>
      <w:r w:rsidRPr="007F52D6">
        <w:rPr>
          <w:rFonts w:ascii="Tahoma" w:hAnsi="Tahoma" w:cs="Tahoma"/>
          <w:sz w:val="18"/>
          <w:szCs w:val="18"/>
        </w:rPr>
        <w:t>Science</w:t>
      </w:r>
      <w:r>
        <w:rPr>
          <w:rFonts w:ascii="Tahoma" w:hAnsi="Tahoma" w:cs="Tahoma"/>
          <w:sz w:val="18"/>
          <w:szCs w:val="18"/>
        </w:rPr>
        <w:tab/>
      </w:r>
      <w:r w:rsidRPr="007F52D6">
        <w:rPr>
          <w:rFonts w:ascii="Tahoma" w:hAnsi="Tahoma" w:cs="Tahoma"/>
          <w:sz w:val="18"/>
          <w:szCs w:val="18"/>
        </w:rPr>
        <w:t>4 credits</w:t>
      </w:r>
    </w:p>
    <w:p w:rsidR="003A4B71" w:rsidRPr="000F7B3D" w:rsidRDefault="003A4B71" w:rsidP="003A4B71">
      <w:pPr>
        <w:tabs>
          <w:tab w:val="left" w:pos="2160"/>
        </w:tabs>
        <w:contextualSpacing/>
        <w:jc w:val="both"/>
        <w:rPr>
          <w:rFonts w:ascii="Tahoma" w:hAnsi="Tahoma" w:cs="Tahoma"/>
          <w:sz w:val="18"/>
          <w:szCs w:val="18"/>
        </w:rPr>
      </w:pPr>
      <w:r w:rsidRPr="007F52D6">
        <w:rPr>
          <w:rFonts w:ascii="Tahoma" w:hAnsi="Tahoma" w:cs="Tahoma"/>
          <w:sz w:val="18"/>
          <w:szCs w:val="18"/>
        </w:rPr>
        <w:t>Social Studies</w:t>
      </w:r>
      <w:r>
        <w:rPr>
          <w:rFonts w:ascii="Tahoma" w:hAnsi="Tahoma" w:cs="Tahoma"/>
          <w:sz w:val="18"/>
          <w:szCs w:val="18"/>
        </w:rPr>
        <w:tab/>
      </w:r>
      <w:r w:rsidRPr="007F52D6">
        <w:rPr>
          <w:rFonts w:ascii="Tahoma" w:hAnsi="Tahoma" w:cs="Tahoma"/>
          <w:sz w:val="18"/>
          <w:szCs w:val="18"/>
        </w:rPr>
        <w:t>4 credits</w:t>
      </w:r>
    </w:p>
    <w:p w:rsidR="000F7B3D" w:rsidRDefault="003A4B71" w:rsidP="003A4B71">
      <w:pPr>
        <w:tabs>
          <w:tab w:val="left" w:pos="2160"/>
        </w:tabs>
        <w:contextualSpacing/>
        <w:jc w:val="both"/>
        <w:rPr>
          <w:rFonts w:ascii="Tahoma" w:hAnsi="Tahoma" w:cs="Tahoma"/>
          <w:sz w:val="18"/>
          <w:szCs w:val="18"/>
        </w:rPr>
      </w:pPr>
      <w:r w:rsidRPr="007F52D6">
        <w:rPr>
          <w:rFonts w:ascii="Tahoma" w:hAnsi="Tahoma" w:cs="Tahoma"/>
          <w:sz w:val="18"/>
          <w:szCs w:val="18"/>
        </w:rPr>
        <w:t>Foreign Language</w:t>
      </w:r>
      <w:r>
        <w:rPr>
          <w:rFonts w:ascii="Tahoma" w:hAnsi="Tahoma" w:cs="Tahoma"/>
          <w:sz w:val="18"/>
          <w:szCs w:val="18"/>
        </w:rPr>
        <w:tab/>
      </w:r>
      <w:r w:rsidR="000F7B3D">
        <w:rPr>
          <w:rFonts w:ascii="Tahoma" w:hAnsi="Tahoma" w:cs="Tahoma"/>
          <w:sz w:val="18"/>
          <w:szCs w:val="18"/>
        </w:rPr>
        <w:t>2 credits</w:t>
      </w:r>
    </w:p>
    <w:p w:rsidR="003A4B71" w:rsidRPr="000F7B3D" w:rsidRDefault="003A4B71" w:rsidP="003A4B71">
      <w:pPr>
        <w:tabs>
          <w:tab w:val="left" w:pos="2160"/>
        </w:tabs>
        <w:contextualSpacing/>
        <w:jc w:val="both"/>
        <w:rPr>
          <w:rFonts w:ascii="Tahoma" w:hAnsi="Tahoma" w:cs="Tahoma"/>
          <w:sz w:val="18"/>
          <w:szCs w:val="18"/>
        </w:rPr>
      </w:pPr>
      <w:r w:rsidRPr="00BD1887">
        <w:rPr>
          <w:rFonts w:ascii="Tahoma" w:hAnsi="Tahoma" w:cs="Tahoma"/>
          <w:i/>
          <w:sz w:val="18"/>
          <w:szCs w:val="18"/>
        </w:rPr>
        <w:t xml:space="preserve"> (</w:t>
      </w:r>
      <w:proofErr w:type="gramStart"/>
      <w:r w:rsidRPr="00BD1887">
        <w:rPr>
          <w:rFonts w:ascii="Tahoma" w:hAnsi="Tahoma" w:cs="Tahoma"/>
          <w:i/>
          <w:sz w:val="18"/>
          <w:szCs w:val="18"/>
        </w:rPr>
        <w:t>three</w:t>
      </w:r>
      <w:proofErr w:type="gramEnd"/>
      <w:r w:rsidRPr="00BD1887">
        <w:rPr>
          <w:rFonts w:ascii="Tahoma" w:hAnsi="Tahoma" w:cs="Tahoma"/>
          <w:i/>
          <w:sz w:val="18"/>
          <w:szCs w:val="18"/>
        </w:rPr>
        <w:t xml:space="preserve"> credits highly recommended)</w:t>
      </w:r>
    </w:p>
    <w:p w:rsidR="003A4B71" w:rsidRDefault="003A4B71" w:rsidP="003A4B71">
      <w:pPr>
        <w:tabs>
          <w:tab w:val="left" w:pos="2160"/>
        </w:tabs>
        <w:contextualSpacing/>
        <w:jc w:val="both"/>
        <w:rPr>
          <w:rFonts w:ascii="Tahoma" w:hAnsi="Tahoma" w:cs="Tahoma"/>
          <w:sz w:val="18"/>
          <w:szCs w:val="18"/>
        </w:rPr>
      </w:pPr>
      <w:r w:rsidRPr="007F52D6">
        <w:rPr>
          <w:rFonts w:ascii="Tahoma" w:hAnsi="Tahoma" w:cs="Tahoma"/>
          <w:sz w:val="18"/>
          <w:szCs w:val="18"/>
        </w:rPr>
        <w:t>Fine Arts</w:t>
      </w:r>
      <w:r>
        <w:rPr>
          <w:rFonts w:ascii="Tahoma" w:hAnsi="Tahoma" w:cs="Tahoma"/>
          <w:sz w:val="18"/>
          <w:szCs w:val="18"/>
        </w:rPr>
        <w:tab/>
      </w:r>
      <w:r w:rsidRPr="007F52D6">
        <w:rPr>
          <w:rFonts w:ascii="Tahoma" w:hAnsi="Tahoma" w:cs="Tahoma"/>
          <w:sz w:val="18"/>
          <w:szCs w:val="18"/>
        </w:rPr>
        <w:t>1 credit</w:t>
      </w:r>
    </w:p>
    <w:p w:rsidR="003A4B71" w:rsidRPr="00BD1887" w:rsidRDefault="000F7B3D" w:rsidP="003A4B71">
      <w:pPr>
        <w:tabs>
          <w:tab w:val="left" w:pos="2160"/>
        </w:tabs>
        <w:contextualSpacing/>
        <w:jc w:val="both"/>
        <w:rPr>
          <w:rFonts w:ascii="Tahoma" w:hAnsi="Tahoma" w:cs="Tahoma"/>
          <w:i/>
          <w:sz w:val="18"/>
          <w:szCs w:val="18"/>
        </w:rPr>
      </w:pPr>
      <w:r>
        <w:rPr>
          <w:rFonts w:ascii="Tahoma" w:hAnsi="Tahoma" w:cs="Tahoma"/>
          <w:sz w:val="18"/>
          <w:szCs w:val="18"/>
        </w:rPr>
        <w:t xml:space="preserve"> </w:t>
      </w:r>
    </w:p>
    <w:p w:rsidR="001413FD" w:rsidRPr="003A4B71" w:rsidRDefault="001413FD" w:rsidP="001413FD">
      <w:pPr>
        <w:pBdr>
          <w:bottom w:val="single" w:sz="4" w:space="1" w:color="auto"/>
        </w:pBdr>
        <w:jc w:val="both"/>
        <w:rPr>
          <w:rFonts w:ascii="Tahoma" w:hAnsi="Tahoma" w:cs="Tahoma"/>
          <w:i/>
          <w:sz w:val="18"/>
          <w:szCs w:val="18"/>
        </w:rPr>
      </w:pPr>
      <w:r>
        <w:rPr>
          <w:rFonts w:ascii="Tahoma" w:hAnsi="Tahoma" w:cs="Tahoma"/>
          <w:color w:val="808080" w:themeColor="background1" w:themeShade="80"/>
          <w:sz w:val="32"/>
          <w:szCs w:val="32"/>
        </w:rPr>
        <w:br w:type="column"/>
      </w:r>
      <w:r w:rsidRPr="00260472">
        <w:rPr>
          <w:rFonts w:ascii="Tahoma" w:hAnsi="Tahoma" w:cs="Tahoma"/>
          <w:bCs/>
          <w:color w:val="808080" w:themeColor="background1" w:themeShade="80"/>
          <w:sz w:val="32"/>
          <w:szCs w:val="32"/>
        </w:rPr>
        <w:lastRenderedPageBreak/>
        <w:t>Diploma with Honors</w:t>
      </w:r>
    </w:p>
    <w:p w:rsidR="001413FD" w:rsidRPr="007F52D6" w:rsidRDefault="001413FD" w:rsidP="001413FD">
      <w:pPr>
        <w:jc w:val="both"/>
        <w:rPr>
          <w:rFonts w:ascii="Tahoma" w:hAnsi="Tahoma" w:cs="Tahoma"/>
          <w:bCs/>
          <w:sz w:val="18"/>
          <w:szCs w:val="18"/>
        </w:rPr>
      </w:pPr>
      <w:r w:rsidRPr="007F52D6">
        <w:rPr>
          <w:rFonts w:ascii="Tahoma" w:hAnsi="Tahoma" w:cs="Tahoma"/>
          <w:bCs/>
          <w:sz w:val="18"/>
          <w:szCs w:val="18"/>
        </w:rPr>
        <w:t>Students may earn a Diploma with Honors by meeting any seven of the following eight criteria:</w:t>
      </w:r>
    </w:p>
    <w:p w:rsidR="001413FD" w:rsidRPr="007F52D6" w:rsidRDefault="001413FD" w:rsidP="001413FD">
      <w:pPr>
        <w:pStyle w:val="ListParagraph"/>
        <w:numPr>
          <w:ilvl w:val="0"/>
          <w:numId w:val="4"/>
        </w:numPr>
        <w:ind w:left="360" w:hanging="180"/>
        <w:jc w:val="both"/>
        <w:rPr>
          <w:rFonts w:ascii="Tahoma" w:hAnsi="Tahoma" w:cs="Tahoma"/>
          <w:bCs/>
          <w:sz w:val="18"/>
          <w:szCs w:val="18"/>
        </w:rPr>
      </w:pPr>
      <w:r w:rsidRPr="007F52D6">
        <w:rPr>
          <w:rFonts w:ascii="Tahoma" w:hAnsi="Tahoma" w:cs="Tahoma"/>
          <w:bCs/>
          <w:sz w:val="18"/>
          <w:szCs w:val="18"/>
        </w:rPr>
        <w:t>Earn four units of English</w:t>
      </w:r>
    </w:p>
    <w:p w:rsidR="001413FD" w:rsidRPr="007F52D6" w:rsidRDefault="001413FD" w:rsidP="001413FD">
      <w:pPr>
        <w:pStyle w:val="ListParagraph"/>
        <w:numPr>
          <w:ilvl w:val="0"/>
          <w:numId w:val="4"/>
        </w:numPr>
        <w:ind w:left="360" w:hanging="180"/>
        <w:jc w:val="both"/>
        <w:rPr>
          <w:rFonts w:ascii="Tahoma" w:hAnsi="Tahoma" w:cs="Tahoma"/>
          <w:bCs/>
          <w:sz w:val="18"/>
          <w:szCs w:val="18"/>
        </w:rPr>
      </w:pPr>
      <w:r w:rsidRPr="007F52D6">
        <w:rPr>
          <w:rFonts w:ascii="Tahoma" w:hAnsi="Tahoma" w:cs="Tahoma"/>
          <w:bCs/>
          <w:sz w:val="18"/>
          <w:szCs w:val="18"/>
        </w:rPr>
        <w:t>Earn four units of mathematics including at least Algebra I, Algebra II, Geometry, and another higher level course</w:t>
      </w:r>
    </w:p>
    <w:p w:rsidR="001413FD" w:rsidRPr="007F52D6" w:rsidRDefault="001413FD" w:rsidP="001413FD">
      <w:pPr>
        <w:pStyle w:val="ListParagraph"/>
        <w:numPr>
          <w:ilvl w:val="0"/>
          <w:numId w:val="4"/>
        </w:numPr>
        <w:ind w:left="360" w:hanging="180"/>
        <w:jc w:val="both"/>
        <w:rPr>
          <w:rFonts w:ascii="Tahoma" w:hAnsi="Tahoma" w:cs="Tahoma"/>
          <w:bCs/>
          <w:sz w:val="18"/>
          <w:szCs w:val="18"/>
        </w:rPr>
      </w:pPr>
      <w:r w:rsidRPr="007F52D6">
        <w:rPr>
          <w:rFonts w:ascii="Tahoma" w:hAnsi="Tahoma" w:cs="Tahoma"/>
          <w:bCs/>
          <w:sz w:val="18"/>
          <w:szCs w:val="18"/>
        </w:rPr>
        <w:t>Earn four units of science</w:t>
      </w:r>
      <w:r w:rsidR="00D65E3F">
        <w:rPr>
          <w:rFonts w:ascii="Tahoma" w:hAnsi="Tahoma" w:cs="Tahoma"/>
          <w:bCs/>
          <w:sz w:val="18"/>
          <w:szCs w:val="18"/>
        </w:rPr>
        <w:t xml:space="preserve"> including two advanced sciences</w:t>
      </w:r>
    </w:p>
    <w:p w:rsidR="001413FD" w:rsidRPr="007F52D6" w:rsidRDefault="001413FD" w:rsidP="001413FD">
      <w:pPr>
        <w:pStyle w:val="ListParagraph"/>
        <w:numPr>
          <w:ilvl w:val="0"/>
          <w:numId w:val="4"/>
        </w:numPr>
        <w:ind w:left="360" w:hanging="180"/>
        <w:jc w:val="both"/>
        <w:rPr>
          <w:rFonts w:ascii="Tahoma" w:hAnsi="Tahoma" w:cs="Tahoma"/>
          <w:bCs/>
          <w:sz w:val="18"/>
          <w:szCs w:val="18"/>
        </w:rPr>
      </w:pPr>
      <w:r w:rsidRPr="007F52D6">
        <w:rPr>
          <w:rFonts w:ascii="Tahoma" w:hAnsi="Tahoma" w:cs="Tahoma"/>
          <w:bCs/>
          <w:sz w:val="18"/>
          <w:szCs w:val="18"/>
        </w:rPr>
        <w:t>Earn four units of social studies</w:t>
      </w:r>
    </w:p>
    <w:p w:rsidR="001413FD" w:rsidRPr="007F52D6" w:rsidRDefault="001413FD" w:rsidP="001413FD">
      <w:pPr>
        <w:pStyle w:val="ListParagraph"/>
        <w:numPr>
          <w:ilvl w:val="0"/>
          <w:numId w:val="4"/>
        </w:numPr>
        <w:ind w:left="360" w:hanging="180"/>
        <w:jc w:val="both"/>
        <w:rPr>
          <w:rFonts w:ascii="Tahoma" w:hAnsi="Tahoma" w:cs="Tahoma"/>
          <w:bCs/>
          <w:sz w:val="18"/>
          <w:szCs w:val="18"/>
        </w:rPr>
      </w:pPr>
      <w:r w:rsidRPr="007F52D6">
        <w:rPr>
          <w:rFonts w:ascii="Tahoma" w:hAnsi="Tahoma" w:cs="Tahoma"/>
          <w:bCs/>
          <w:sz w:val="18"/>
          <w:szCs w:val="18"/>
        </w:rPr>
        <w:t>Earn three units of one foreign language, including at least two units in each language studied</w:t>
      </w:r>
    </w:p>
    <w:p w:rsidR="001413FD" w:rsidRPr="007F52D6" w:rsidRDefault="001413FD" w:rsidP="001413FD">
      <w:pPr>
        <w:pStyle w:val="ListParagraph"/>
        <w:numPr>
          <w:ilvl w:val="0"/>
          <w:numId w:val="4"/>
        </w:numPr>
        <w:ind w:left="360" w:hanging="180"/>
        <w:jc w:val="both"/>
        <w:rPr>
          <w:rFonts w:ascii="Tahoma" w:hAnsi="Tahoma" w:cs="Tahoma"/>
          <w:bCs/>
          <w:sz w:val="18"/>
          <w:szCs w:val="18"/>
        </w:rPr>
      </w:pPr>
      <w:r w:rsidRPr="007F52D6">
        <w:rPr>
          <w:rFonts w:ascii="Tahoma" w:hAnsi="Tahoma" w:cs="Tahoma"/>
          <w:bCs/>
          <w:sz w:val="18"/>
          <w:szCs w:val="18"/>
        </w:rPr>
        <w:t>Earn one unit of fine arts</w:t>
      </w:r>
    </w:p>
    <w:p w:rsidR="001413FD" w:rsidRPr="00E50829" w:rsidRDefault="001413FD" w:rsidP="001413FD">
      <w:pPr>
        <w:pStyle w:val="ListParagraph"/>
        <w:numPr>
          <w:ilvl w:val="0"/>
          <w:numId w:val="4"/>
        </w:numPr>
        <w:ind w:left="360" w:hanging="180"/>
        <w:jc w:val="both"/>
        <w:rPr>
          <w:rFonts w:ascii="Tahoma" w:hAnsi="Tahoma" w:cs="Tahoma"/>
          <w:bCs/>
          <w:sz w:val="18"/>
          <w:szCs w:val="18"/>
        </w:rPr>
      </w:pPr>
      <w:r w:rsidRPr="007F52D6">
        <w:rPr>
          <w:rFonts w:ascii="Tahoma" w:hAnsi="Tahoma" w:cs="Tahoma"/>
          <w:bCs/>
          <w:sz w:val="18"/>
          <w:szCs w:val="18"/>
        </w:rPr>
        <w:t>Maintain an overall high school grade point a</w:t>
      </w:r>
      <w:r w:rsidR="003A4B71">
        <w:rPr>
          <w:rFonts w:ascii="Tahoma" w:hAnsi="Tahoma" w:cs="Tahoma"/>
          <w:bCs/>
          <w:sz w:val="18"/>
          <w:szCs w:val="18"/>
        </w:rPr>
        <w:t>verage of at least 3.5 on a</w:t>
      </w:r>
      <w:r w:rsidR="00D42F6C">
        <w:rPr>
          <w:rFonts w:ascii="Tahoma" w:hAnsi="Tahoma" w:cs="Tahoma"/>
          <w:bCs/>
          <w:sz w:val="18"/>
          <w:szCs w:val="18"/>
        </w:rPr>
        <w:t xml:space="preserve"> four-point scale through seven semesters</w:t>
      </w:r>
    </w:p>
    <w:p w:rsidR="001413FD" w:rsidRPr="007F52D6" w:rsidRDefault="001413FD" w:rsidP="001413FD">
      <w:pPr>
        <w:pStyle w:val="ListParagraph"/>
        <w:numPr>
          <w:ilvl w:val="0"/>
          <w:numId w:val="4"/>
        </w:numPr>
        <w:ind w:left="360" w:hanging="180"/>
        <w:jc w:val="both"/>
        <w:rPr>
          <w:rFonts w:ascii="Tahoma" w:hAnsi="Tahoma" w:cs="Tahoma"/>
          <w:bCs/>
          <w:sz w:val="18"/>
          <w:szCs w:val="18"/>
        </w:rPr>
      </w:pPr>
      <w:r w:rsidRPr="007F52D6">
        <w:rPr>
          <w:rFonts w:ascii="Tahoma" w:hAnsi="Tahoma" w:cs="Tahoma"/>
          <w:bCs/>
          <w:sz w:val="18"/>
          <w:szCs w:val="18"/>
        </w:rPr>
        <w:t>Obtain a composi</w:t>
      </w:r>
      <w:r w:rsidR="00832F05">
        <w:rPr>
          <w:rFonts w:ascii="Tahoma" w:hAnsi="Tahoma" w:cs="Tahoma"/>
          <w:bCs/>
          <w:sz w:val="18"/>
          <w:szCs w:val="18"/>
        </w:rPr>
        <w:t>te score of 27 on the ACT or 128</w:t>
      </w:r>
      <w:r w:rsidRPr="007F52D6">
        <w:rPr>
          <w:rFonts w:ascii="Tahoma" w:hAnsi="Tahoma" w:cs="Tahoma"/>
          <w:bCs/>
          <w:sz w:val="18"/>
          <w:szCs w:val="18"/>
        </w:rPr>
        <w:t>0 on the SAT</w:t>
      </w:r>
    </w:p>
    <w:p w:rsidR="001413FD" w:rsidRPr="007F52D6" w:rsidRDefault="001413FD" w:rsidP="001413FD">
      <w:pPr>
        <w:jc w:val="both"/>
        <w:rPr>
          <w:rFonts w:ascii="Tahoma" w:hAnsi="Tahoma" w:cs="Tahoma"/>
          <w:bCs/>
          <w:sz w:val="18"/>
          <w:szCs w:val="18"/>
        </w:rPr>
      </w:pPr>
    </w:p>
    <w:p w:rsidR="001413FD" w:rsidRPr="007F52D6" w:rsidRDefault="001413FD" w:rsidP="001413FD">
      <w:pPr>
        <w:jc w:val="both"/>
        <w:rPr>
          <w:rFonts w:ascii="Tahoma" w:hAnsi="Tahoma" w:cs="Tahoma"/>
          <w:bCs/>
          <w:sz w:val="18"/>
          <w:szCs w:val="18"/>
        </w:rPr>
      </w:pPr>
      <w:r w:rsidRPr="007F52D6">
        <w:rPr>
          <w:rFonts w:ascii="Tahoma" w:hAnsi="Tahoma" w:cs="Tahoma"/>
          <w:bCs/>
          <w:sz w:val="18"/>
          <w:szCs w:val="18"/>
        </w:rPr>
        <w:t xml:space="preserve">Students may earn a Career-Technical Diploma with Honors by meeting </w:t>
      </w:r>
      <w:r w:rsidR="00832F05">
        <w:rPr>
          <w:rFonts w:ascii="Tahoma" w:hAnsi="Tahoma" w:cs="Tahoma"/>
          <w:bCs/>
          <w:sz w:val="18"/>
          <w:szCs w:val="18"/>
        </w:rPr>
        <w:t>all but one of the following</w:t>
      </w:r>
      <w:r w:rsidRPr="007F52D6">
        <w:rPr>
          <w:rFonts w:ascii="Tahoma" w:hAnsi="Tahoma" w:cs="Tahoma"/>
          <w:bCs/>
          <w:sz w:val="18"/>
          <w:szCs w:val="18"/>
        </w:rPr>
        <w:t xml:space="preserve"> criteria:</w:t>
      </w:r>
    </w:p>
    <w:p w:rsidR="001413FD" w:rsidRPr="007F52D6" w:rsidRDefault="001413FD" w:rsidP="001413FD">
      <w:pPr>
        <w:pStyle w:val="ListParagraph"/>
        <w:numPr>
          <w:ilvl w:val="0"/>
          <w:numId w:val="5"/>
        </w:numPr>
        <w:ind w:left="360" w:hanging="180"/>
        <w:jc w:val="both"/>
        <w:rPr>
          <w:rFonts w:ascii="Tahoma" w:hAnsi="Tahoma" w:cs="Tahoma"/>
          <w:bCs/>
          <w:sz w:val="18"/>
          <w:szCs w:val="18"/>
        </w:rPr>
      </w:pPr>
      <w:r w:rsidRPr="007F52D6">
        <w:rPr>
          <w:rFonts w:ascii="Tahoma" w:hAnsi="Tahoma" w:cs="Tahoma"/>
          <w:bCs/>
          <w:sz w:val="18"/>
          <w:szCs w:val="18"/>
        </w:rPr>
        <w:t>Earn four units of English</w:t>
      </w:r>
    </w:p>
    <w:p w:rsidR="001413FD" w:rsidRPr="007F52D6" w:rsidRDefault="001413FD" w:rsidP="001413FD">
      <w:pPr>
        <w:pStyle w:val="ListParagraph"/>
        <w:numPr>
          <w:ilvl w:val="0"/>
          <w:numId w:val="5"/>
        </w:numPr>
        <w:ind w:left="360" w:hanging="180"/>
        <w:jc w:val="both"/>
        <w:rPr>
          <w:rFonts w:ascii="Tahoma" w:hAnsi="Tahoma" w:cs="Tahoma"/>
          <w:bCs/>
          <w:sz w:val="18"/>
          <w:szCs w:val="18"/>
        </w:rPr>
      </w:pPr>
      <w:r w:rsidRPr="007F52D6">
        <w:rPr>
          <w:rFonts w:ascii="Tahoma" w:hAnsi="Tahoma" w:cs="Tahoma"/>
          <w:bCs/>
          <w:sz w:val="18"/>
          <w:szCs w:val="18"/>
        </w:rPr>
        <w:t>Earn four un</w:t>
      </w:r>
      <w:r w:rsidR="00832F05">
        <w:rPr>
          <w:rFonts w:ascii="Tahoma" w:hAnsi="Tahoma" w:cs="Tahoma"/>
          <w:bCs/>
          <w:sz w:val="18"/>
          <w:szCs w:val="18"/>
        </w:rPr>
        <w:t xml:space="preserve">its of mathematics </w:t>
      </w:r>
    </w:p>
    <w:p w:rsidR="001413FD" w:rsidRPr="007F52D6" w:rsidRDefault="001413FD" w:rsidP="001413FD">
      <w:pPr>
        <w:pStyle w:val="ListParagraph"/>
        <w:numPr>
          <w:ilvl w:val="0"/>
          <w:numId w:val="5"/>
        </w:numPr>
        <w:ind w:left="360" w:hanging="180"/>
        <w:jc w:val="both"/>
        <w:rPr>
          <w:rFonts w:ascii="Tahoma" w:hAnsi="Tahoma" w:cs="Tahoma"/>
          <w:bCs/>
          <w:sz w:val="18"/>
          <w:szCs w:val="18"/>
        </w:rPr>
      </w:pPr>
      <w:r w:rsidRPr="007F52D6">
        <w:rPr>
          <w:rFonts w:ascii="Tahoma" w:hAnsi="Tahoma" w:cs="Tahoma"/>
          <w:bCs/>
          <w:sz w:val="18"/>
          <w:szCs w:val="18"/>
        </w:rPr>
        <w:t>Earn four uni</w:t>
      </w:r>
      <w:r w:rsidR="00832F05">
        <w:rPr>
          <w:rFonts w:ascii="Tahoma" w:hAnsi="Tahoma" w:cs="Tahoma"/>
          <w:bCs/>
          <w:sz w:val="18"/>
          <w:szCs w:val="18"/>
        </w:rPr>
        <w:t>ts of science including two advanced sciences</w:t>
      </w:r>
    </w:p>
    <w:p w:rsidR="001413FD" w:rsidRDefault="001413FD" w:rsidP="001413FD">
      <w:pPr>
        <w:pStyle w:val="ListParagraph"/>
        <w:numPr>
          <w:ilvl w:val="0"/>
          <w:numId w:val="5"/>
        </w:numPr>
        <w:ind w:left="360" w:hanging="180"/>
        <w:jc w:val="both"/>
        <w:rPr>
          <w:rFonts w:ascii="Tahoma" w:hAnsi="Tahoma" w:cs="Tahoma"/>
          <w:bCs/>
          <w:sz w:val="18"/>
          <w:szCs w:val="18"/>
        </w:rPr>
      </w:pPr>
      <w:r w:rsidRPr="007F52D6">
        <w:rPr>
          <w:rFonts w:ascii="Tahoma" w:hAnsi="Tahoma" w:cs="Tahoma"/>
          <w:bCs/>
          <w:sz w:val="18"/>
          <w:szCs w:val="18"/>
        </w:rPr>
        <w:t>Earn four units of social studies</w:t>
      </w:r>
    </w:p>
    <w:p w:rsidR="00832F05" w:rsidRPr="007F52D6" w:rsidRDefault="00832F05" w:rsidP="001413FD">
      <w:pPr>
        <w:pStyle w:val="ListParagraph"/>
        <w:numPr>
          <w:ilvl w:val="0"/>
          <w:numId w:val="5"/>
        </w:numPr>
        <w:ind w:left="360" w:hanging="180"/>
        <w:jc w:val="both"/>
        <w:rPr>
          <w:rFonts w:ascii="Tahoma" w:hAnsi="Tahoma" w:cs="Tahoma"/>
          <w:bCs/>
          <w:sz w:val="18"/>
          <w:szCs w:val="18"/>
        </w:rPr>
      </w:pPr>
      <w:r>
        <w:rPr>
          <w:rFonts w:ascii="Tahoma" w:hAnsi="Tahoma" w:cs="Tahoma"/>
          <w:bCs/>
          <w:sz w:val="18"/>
          <w:szCs w:val="18"/>
        </w:rPr>
        <w:t>Earn two units of one world language</w:t>
      </w:r>
    </w:p>
    <w:p w:rsidR="001413FD" w:rsidRPr="007F52D6" w:rsidRDefault="001413FD" w:rsidP="001413FD">
      <w:pPr>
        <w:pStyle w:val="ListParagraph"/>
        <w:numPr>
          <w:ilvl w:val="0"/>
          <w:numId w:val="5"/>
        </w:numPr>
        <w:ind w:left="360" w:hanging="180"/>
        <w:jc w:val="both"/>
        <w:rPr>
          <w:rFonts w:ascii="Tahoma" w:hAnsi="Tahoma" w:cs="Tahoma"/>
          <w:bCs/>
          <w:sz w:val="18"/>
          <w:szCs w:val="18"/>
        </w:rPr>
      </w:pPr>
      <w:r w:rsidRPr="007F52D6">
        <w:rPr>
          <w:rFonts w:ascii="Tahoma" w:hAnsi="Tahoma" w:cs="Tahoma"/>
          <w:bCs/>
          <w:sz w:val="18"/>
          <w:szCs w:val="18"/>
        </w:rPr>
        <w:t>Earn four units of Career-T</w:t>
      </w:r>
      <w:r w:rsidR="00832F05">
        <w:rPr>
          <w:rFonts w:ascii="Tahoma" w:hAnsi="Tahoma" w:cs="Tahoma"/>
          <w:bCs/>
          <w:sz w:val="18"/>
          <w:szCs w:val="18"/>
        </w:rPr>
        <w:t>echnical elective</w:t>
      </w:r>
    </w:p>
    <w:p w:rsidR="001413FD" w:rsidRPr="005635D1" w:rsidRDefault="001413FD" w:rsidP="005635D1">
      <w:pPr>
        <w:pStyle w:val="ListParagraph"/>
        <w:numPr>
          <w:ilvl w:val="0"/>
          <w:numId w:val="5"/>
        </w:numPr>
        <w:ind w:left="360" w:hanging="180"/>
        <w:jc w:val="both"/>
        <w:rPr>
          <w:rFonts w:ascii="Tahoma" w:hAnsi="Tahoma" w:cs="Tahoma"/>
          <w:bCs/>
          <w:sz w:val="18"/>
          <w:szCs w:val="18"/>
        </w:rPr>
      </w:pPr>
      <w:r w:rsidRPr="007F52D6">
        <w:rPr>
          <w:rFonts w:ascii="Tahoma" w:hAnsi="Tahoma" w:cs="Tahoma"/>
          <w:bCs/>
          <w:sz w:val="18"/>
          <w:szCs w:val="18"/>
        </w:rPr>
        <w:t xml:space="preserve">Maintain an overall high school grade point average </w:t>
      </w:r>
      <w:r w:rsidR="00635906">
        <w:rPr>
          <w:rFonts w:ascii="Tahoma" w:hAnsi="Tahoma" w:cs="Tahoma"/>
          <w:bCs/>
          <w:sz w:val="18"/>
          <w:szCs w:val="18"/>
        </w:rPr>
        <w:t>of at least 3.5 on a</w:t>
      </w:r>
      <w:r w:rsidRPr="007F52D6">
        <w:rPr>
          <w:rFonts w:ascii="Tahoma" w:hAnsi="Tahoma" w:cs="Tahoma"/>
          <w:bCs/>
          <w:sz w:val="18"/>
          <w:szCs w:val="18"/>
        </w:rPr>
        <w:t xml:space="preserve"> f</w:t>
      </w:r>
      <w:r w:rsidR="00635906">
        <w:rPr>
          <w:rFonts w:ascii="Tahoma" w:hAnsi="Tahoma" w:cs="Tahoma"/>
          <w:bCs/>
          <w:sz w:val="18"/>
          <w:szCs w:val="18"/>
        </w:rPr>
        <w:t>our-point scale through seven semesters</w:t>
      </w:r>
    </w:p>
    <w:p w:rsidR="001413FD" w:rsidRDefault="001413FD" w:rsidP="001413FD">
      <w:pPr>
        <w:pStyle w:val="ListParagraph"/>
        <w:numPr>
          <w:ilvl w:val="0"/>
          <w:numId w:val="5"/>
        </w:numPr>
        <w:ind w:left="360" w:hanging="180"/>
        <w:jc w:val="both"/>
        <w:rPr>
          <w:rFonts w:ascii="Tahoma" w:hAnsi="Tahoma" w:cs="Tahoma"/>
          <w:bCs/>
          <w:sz w:val="18"/>
          <w:szCs w:val="18"/>
        </w:rPr>
      </w:pPr>
      <w:r w:rsidRPr="007F52D6">
        <w:rPr>
          <w:rFonts w:ascii="Tahoma" w:hAnsi="Tahoma" w:cs="Tahoma"/>
          <w:bCs/>
          <w:sz w:val="18"/>
          <w:szCs w:val="18"/>
        </w:rPr>
        <w:t>Obtain a composi</w:t>
      </w:r>
      <w:r w:rsidR="00832F05">
        <w:rPr>
          <w:rFonts w:ascii="Tahoma" w:hAnsi="Tahoma" w:cs="Tahoma"/>
          <w:bCs/>
          <w:sz w:val="18"/>
          <w:szCs w:val="18"/>
        </w:rPr>
        <w:t>te score of 27 on the ACT</w:t>
      </w:r>
      <w:r w:rsidR="005635D1">
        <w:rPr>
          <w:rFonts w:ascii="Tahoma" w:hAnsi="Tahoma" w:cs="Tahoma"/>
          <w:bCs/>
          <w:sz w:val="18"/>
          <w:szCs w:val="18"/>
        </w:rPr>
        <w:t>,</w:t>
      </w:r>
      <w:r w:rsidR="00832F05">
        <w:rPr>
          <w:rFonts w:ascii="Tahoma" w:hAnsi="Tahoma" w:cs="Tahoma"/>
          <w:bCs/>
          <w:sz w:val="18"/>
          <w:szCs w:val="18"/>
        </w:rPr>
        <w:t xml:space="preserve"> 128</w:t>
      </w:r>
      <w:r w:rsidRPr="007F52D6">
        <w:rPr>
          <w:rFonts w:ascii="Tahoma" w:hAnsi="Tahoma" w:cs="Tahoma"/>
          <w:bCs/>
          <w:sz w:val="18"/>
          <w:szCs w:val="18"/>
        </w:rPr>
        <w:t>0 on the SAT</w:t>
      </w:r>
      <w:r w:rsidR="005635D1">
        <w:rPr>
          <w:rFonts w:ascii="Tahoma" w:hAnsi="Tahoma" w:cs="Tahoma"/>
          <w:bCs/>
          <w:sz w:val="18"/>
          <w:szCs w:val="18"/>
        </w:rPr>
        <w:t xml:space="preserve">, or 6 or higher on </w:t>
      </w:r>
      <w:proofErr w:type="spellStart"/>
      <w:r w:rsidR="005635D1">
        <w:rPr>
          <w:rFonts w:ascii="Tahoma" w:hAnsi="Tahoma" w:cs="Tahoma"/>
          <w:bCs/>
          <w:sz w:val="18"/>
          <w:szCs w:val="18"/>
        </w:rPr>
        <w:t>WorkKeys</w:t>
      </w:r>
      <w:proofErr w:type="spellEnd"/>
      <w:r w:rsidR="005635D1">
        <w:rPr>
          <w:rFonts w:ascii="Tahoma" w:hAnsi="Tahoma" w:cs="Tahoma"/>
          <w:bCs/>
          <w:sz w:val="18"/>
          <w:szCs w:val="18"/>
        </w:rPr>
        <w:t xml:space="preserve"> – Reading for Information AND Applied Mathematics</w:t>
      </w:r>
    </w:p>
    <w:p w:rsidR="005635D1" w:rsidRDefault="005635D1" w:rsidP="001413FD">
      <w:pPr>
        <w:pStyle w:val="ListParagraph"/>
        <w:numPr>
          <w:ilvl w:val="0"/>
          <w:numId w:val="5"/>
        </w:numPr>
        <w:ind w:left="360" w:hanging="180"/>
        <w:jc w:val="both"/>
        <w:rPr>
          <w:rFonts w:ascii="Tahoma" w:hAnsi="Tahoma" w:cs="Tahoma"/>
          <w:bCs/>
          <w:sz w:val="18"/>
          <w:szCs w:val="18"/>
        </w:rPr>
      </w:pPr>
      <w:r>
        <w:rPr>
          <w:rFonts w:ascii="Tahoma" w:hAnsi="Tahoma" w:cs="Tahoma"/>
          <w:bCs/>
          <w:sz w:val="18"/>
          <w:szCs w:val="18"/>
        </w:rPr>
        <w:t>Complete a field experience specific to the student’s area of focus</w:t>
      </w:r>
    </w:p>
    <w:p w:rsidR="005635D1" w:rsidRDefault="005635D1" w:rsidP="001413FD">
      <w:pPr>
        <w:pStyle w:val="ListParagraph"/>
        <w:numPr>
          <w:ilvl w:val="0"/>
          <w:numId w:val="5"/>
        </w:numPr>
        <w:ind w:left="360" w:hanging="180"/>
        <w:jc w:val="both"/>
        <w:rPr>
          <w:rFonts w:ascii="Tahoma" w:hAnsi="Tahoma" w:cs="Tahoma"/>
          <w:bCs/>
          <w:sz w:val="18"/>
          <w:szCs w:val="18"/>
        </w:rPr>
      </w:pPr>
      <w:r>
        <w:rPr>
          <w:rFonts w:ascii="Tahoma" w:hAnsi="Tahoma" w:cs="Tahoma"/>
          <w:bCs/>
          <w:sz w:val="18"/>
          <w:szCs w:val="18"/>
        </w:rPr>
        <w:t>Develop a comprehensive portfolio of work based on the student’s field experience</w:t>
      </w:r>
    </w:p>
    <w:p w:rsidR="005635D1" w:rsidRDefault="005635D1" w:rsidP="001413FD">
      <w:pPr>
        <w:pStyle w:val="ListParagraph"/>
        <w:numPr>
          <w:ilvl w:val="0"/>
          <w:numId w:val="5"/>
        </w:numPr>
        <w:ind w:left="360" w:hanging="180"/>
        <w:jc w:val="both"/>
        <w:rPr>
          <w:rFonts w:ascii="Tahoma" w:hAnsi="Tahoma" w:cs="Tahoma"/>
          <w:bCs/>
          <w:sz w:val="18"/>
          <w:szCs w:val="18"/>
        </w:rPr>
      </w:pPr>
      <w:r>
        <w:rPr>
          <w:rFonts w:ascii="Tahoma" w:hAnsi="Tahoma" w:cs="Tahoma"/>
          <w:bCs/>
          <w:sz w:val="18"/>
          <w:szCs w:val="18"/>
        </w:rPr>
        <w:t>Earn an industry-recognized credential or achieve proficiency benchmark for appropriate Ohio Career-Technical Competency Assessment or equivalent</w:t>
      </w:r>
    </w:p>
    <w:p w:rsidR="003A4B71" w:rsidRDefault="003A4B71" w:rsidP="003A4B71">
      <w:pPr>
        <w:jc w:val="both"/>
        <w:rPr>
          <w:rFonts w:ascii="Tahoma" w:hAnsi="Tahoma" w:cs="Tahoma"/>
          <w:bCs/>
          <w:sz w:val="18"/>
          <w:szCs w:val="18"/>
        </w:rPr>
      </w:pPr>
    </w:p>
    <w:p w:rsidR="003A4B71" w:rsidRPr="00260472" w:rsidRDefault="003A4B71" w:rsidP="003A4B71">
      <w:pPr>
        <w:pBdr>
          <w:bottom w:val="single" w:sz="4" w:space="1" w:color="auto"/>
        </w:pBdr>
        <w:tabs>
          <w:tab w:val="center" w:pos="4860"/>
        </w:tabs>
        <w:jc w:val="both"/>
        <w:rPr>
          <w:rFonts w:ascii="Tahoma" w:hAnsi="Tahoma" w:cs="Tahoma"/>
          <w:color w:val="808080" w:themeColor="background1" w:themeShade="80"/>
          <w:sz w:val="32"/>
          <w:szCs w:val="32"/>
        </w:rPr>
      </w:pPr>
      <w:r w:rsidRPr="00260472">
        <w:rPr>
          <w:rFonts w:ascii="Tahoma" w:hAnsi="Tahoma" w:cs="Tahoma"/>
          <w:color w:val="808080" w:themeColor="background1" w:themeShade="80"/>
          <w:sz w:val="32"/>
          <w:szCs w:val="32"/>
        </w:rPr>
        <w:t>General Promotion Policy</w:t>
      </w:r>
    </w:p>
    <w:p w:rsidR="003A4B71" w:rsidRPr="007F52D6" w:rsidRDefault="003A4B71" w:rsidP="003A4B71">
      <w:pPr>
        <w:jc w:val="both"/>
        <w:rPr>
          <w:rFonts w:ascii="Tahoma" w:hAnsi="Tahoma" w:cs="Tahoma"/>
          <w:sz w:val="18"/>
          <w:szCs w:val="18"/>
        </w:rPr>
      </w:pPr>
      <w:r w:rsidRPr="007F52D6">
        <w:rPr>
          <w:rFonts w:ascii="Tahoma" w:hAnsi="Tahoma" w:cs="Tahoma"/>
          <w:sz w:val="18"/>
          <w:szCs w:val="18"/>
        </w:rPr>
        <w:t>Promotion from year to year is based upon the number of credits earned and not upon the number of years spent in school.  The following is policy at Norwalk High School:</w:t>
      </w:r>
    </w:p>
    <w:p w:rsidR="003A4B71" w:rsidRPr="007F52D6" w:rsidRDefault="003A4B71" w:rsidP="003A4B71">
      <w:pPr>
        <w:jc w:val="both"/>
        <w:rPr>
          <w:rFonts w:ascii="Tahoma" w:hAnsi="Tahoma" w:cs="Tahoma"/>
          <w:sz w:val="18"/>
          <w:szCs w:val="18"/>
        </w:rPr>
      </w:pPr>
    </w:p>
    <w:p w:rsidR="003A4B71" w:rsidRPr="00ED3DC3" w:rsidRDefault="003A4B71" w:rsidP="003A4B71">
      <w:pPr>
        <w:ind w:firstLine="360"/>
        <w:jc w:val="both"/>
        <w:rPr>
          <w:rFonts w:ascii="Tahoma" w:hAnsi="Tahoma" w:cs="Tahoma"/>
          <w:sz w:val="18"/>
          <w:szCs w:val="18"/>
          <w:u w:val="single"/>
        </w:rPr>
      </w:pPr>
      <w:r w:rsidRPr="00ED3DC3">
        <w:rPr>
          <w:rFonts w:ascii="Tahoma" w:hAnsi="Tahoma" w:cs="Tahoma"/>
          <w:sz w:val="18"/>
          <w:szCs w:val="18"/>
          <w:u w:val="single"/>
        </w:rPr>
        <w:t>Class Status</w:t>
      </w:r>
      <w:r w:rsidRPr="0046718F">
        <w:rPr>
          <w:rFonts w:ascii="Tahoma" w:hAnsi="Tahoma" w:cs="Tahoma"/>
          <w:sz w:val="18"/>
          <w:szCs w:val="18"/>
        </w:rPr>
        <w:tab/>
        <w:t xml:space="preserve">   </w:t>
      </w:r>
      <w:r w:rsidRPr="0046718F">
        <w:rPr>
          <w:rFonts w:ascii="Tahoma" w:hAnsi="Tahoma" w:cs="Tahoma"/>
          <w:sz w:val="18"/>
          <w:szCs w:val="18"/>
        </w:rPr>
        <w:tab/>
      </w:r>
      <w:r w:rsidRPr="00ED3DC3">
        <w:rPr>
          <w:rFonts w:ascii="Tahoma" w:hAnsi="Tahoma" w:cs="Tahoma"/>
          <w:sz w:val="18"/>
          <w:szCs w:val="18"/>
          <w:u w:val="single"/>
        </w:rPr>
        <w:t>Credits Needed:</w:t>
      </w:r>
    </w:p>
    <w:p w:rsidR="003A4B71" w:rsidRPr="007F52D6" w:rsidRDefault="003A4B71" w:rsidP="003A4B71">
      <w:pPr>
        <w:tabs>
          <w:tab w:val="left" w:pos="2520"/>
        </w:tabs>
        <w:ind w:firstLine="360"/>
        <w:jc w:val="both"/>
        <w:rPr>
          <w:rFonts w:ascii="Tahoma" w:hAnsi="Tahoma" w:cs="Tahoma"/>
          <w:sz w:val="18"/>
          <w:szCs w:val="18"/>
        </w:rPr>
      </w:pPr>
      <w:r w:rsidRPr="007F52D6">
        <w:rPr>
          <w:rFonts w:ascii="Tahoma" w:hAnsi="Tahoma" w:cs="Tahoma"/>
          <w:sz w:val="18"/>
          <w:szCs w:val="18"/>
        </w:rPr>
        <w:t>To become a sophomore</w:t>
      </w:r>
      <w:r w:rsidRPr="007F52D6">
        <w:rPr>
          <w:rFonts w:ascii="Tahoma" w:hAnsi="Tahoma" w:cs="Tahoma"/>
          <w:sz w:val="18"/>
          <w:szCs w:val="18"/>
        </w:rPr>
        <w:tab/>
      </w:r>
      <w:r>
        <w:rPr>
          <w:rFonts w:ascii="Tahoma" w:hAnsi="Tahoma" w:cs="Tahoma"/>
          <w:sz w:val="18"/>
          <w:szCs w:val="18"/>
        </w:rPr>
        <w:t xml:space="preserve">  5</w:t>
      </w:r>
    </w:p>
    <w:p w:rsidR="003A4B71" w:rsidRPr="007F52D6" w:rsidRDefault="003A4B71" w:rsidP="003A4B71">
      <w:pPr>
        <w:tabs>
          <w:tab w:val="left" w:pos="2520"/>
        </w:tabs>
        <w:ind w:firstLine="360"/>
        <w:jc w:val="both"/>
        <w:rPr>
          <w:rFonts w:ascii="Tahoma" w:hAnsi="Tahoma" w:cs="Tahoma"/>
          <w:sz w:val="18"/>
          <w:szCs w:val="18"/>
        </w:rPr>
      </w:pPr>
      <w:r w:rsidRPr="007F52D6">
        <w:rPr>
          <w:rFonts w:ascii="Tahoma" w:hAnsi="Tahoma" w:cs="Tahoma"/>
          <w:sz w:val="18"/>
          <w:szCs w:val="18"/>
        </w:rPr>
        <w:t>To become a junior</w:t>
      </w:r>
      <w:r w:rsidRPr="007F52D6">
        <w:rPr>
          <w:rFonts w:ascii="Tahoma" w:hAnsi="Tahoma" w:cs="Tahoma"/>
          <w:sz w:val="18"/>
          <w:szCs w:val="18"/>
        </w:rPr>
        <w:tab/>
        <w:t>10</w:t>
      </w:r>
    </w:p>
    <w:p w:rsidR="003A4B71" w:rsidRPr="007F52D6" w:rsidRDefault="003A4B71" w:rsidP="003A4B71">
      <w:pPr>
        <w:tabs>
          <w:tab w:val="left" w:pos="2520"/>
        </w:tabs>
        <w:ind w:firstLine="360"/>
        <w:jc w:val="both"/>
        <w:rPr>
          <w:rFonts w:ascii="Tahoma" w:hAnsi="Tahoma" w:cs="Tahoma"/>
          <w:sz w:val="18"/>
          <w:szCs w:val="18"/>
        </w:rPr>
      </w:pPr>
      <w:r w:rsidRPr="007F52D6">
        <w:rPr>
          <w:rFonts w:ascii="Tahoma" w:hAnsi="Tahoma" w:cs="Tahoma"/>
          <w:sz w:val="18"/>
          <w:szCs w:val="18"/>
        </w:rPr>
        <w:t>To become a senior</w:t>
      </w:r>
      <w:r w:rsidRPr="007F52D6">
        <w:rPr>
          <w:rFonts w:ascii="Tahoma" w:hAnsi="Tahoma" w:cs="Tahoma"/>
          <w:sz w:val="18"/>
          <w:szCs w:val="18"/>
        </w:rPr>
        <w:tab/>
        <w:t>15</w:t>
      </w:r>
    </w:p>
    <w:p w:rsidR="00295372" w:rsidRPr="00295372" w:rsidRDefault="003A4B71" w:rsidP="00295372">
      <w:pPr>
        <w:tabs>
          <w:tab w:val="left" w:pos="2520"/>
        </w:tabs>
        <w:ind w:firstLine="360"/>
        <w:jc w:val="both"/>
        <w:rPr>
          <w:rFonts w:ascii="Tahoma" w:hAnsi="Tahoma" w:cs="Tahoma"/>
          <w:sz w:val="18"/>
          <w:szCs w:val="18"/>
        </w:rPr>
      </w:pPr>
      <w:r>
        <w:rPr>
          <w:rFonts w:ascii="Tahoma" w:hAnsi="Tahoma" w:cs="Tahoma"/>
          <w:sz w:val="18"/>
          <w:szCs w:val="18"/>
        </w:rPr>
        <w:t>To graduate</w:t>
      </w:r>
      <w:r w:rsidR="00295372">
        <w:rPr>
          <w:rFonts w:ascii="Tahoma" w:hAnsi="Tahoma" w:cs="Tahoma"/>
          <w:sz w:val="18"/>
          <w:szCs w:val="18"/>
        </w:rPr>
        <w:tab/>
        <w:t>22</w:t>
      </w:r>
    </w:p>
    <w:p w:rsidR="00295372" w:rsidRPr="00260472" w:rsidRDefault="003A4B71" w:rsidP="00295372">
      <w:pPr>
        <w:pBdr>
          <w:bottom w:val="single" w:sz="4" w:space="1" w:color="auto"/>
        </w:pBdr>
        <w:jc w:val="both"/>
        <w:rPr>
          <w:rFonts w:ascii="Tahoma" w:hAnsi="Tahoma" w:cs="Tahoma"/>
          <w:bCs/>
          <w:color w:val="808080" w:themeColor="background1" w:themeShade="80"/>
          <w:sz w:val="32"/>
          <w:szCs w:val="32"/>
        </w:rPr>
      </w:pPr>
      <w:r>
        <w:rPr>
          <w:rFonts w:ascii="Tahoma" w:hAnsi="Tahoma" w:cs="Tahoma"/>
          <w:bCs/>
          <w:sz w:val="18"/>
          <w:szCs w:val="18"/>
        </w:rPr>
        <w:br w:type="column"/>
      </w:r>
      <w:proofErr w:type="spellStart"/>
      <w:r w:rsidR="0084094C">
        <w:rPr>
          <w:rFonts w:ascii="Tahoma" w:hAnsi="Tahoma" w:cs="Tahoma"/>
          <w:bCs/>
          <w:color w:val="808080" w:themeColor="background1" w:themeShade="80"/>
          <w:sz w:val="32"/>
          <w:szCs w:val="32"/>
        </w:rPr>
        <w:lastRenderedPageBreak/>
        <w:t>OhioMeansJobs</w:t>
      </w:r>
      <w:proofErr w:type="spellEnd"/>
      <w:r w:rsidR="0084094C">
        <w:rPr>
          <w:rFonts w:ascii="Tahoma" w:hAnsi="Tahoma" w:cs="Tahoma"/>
          <w:bCs/>
          <w:color w:val="808080" w:themeColor="background1" w:themeShade="80"/>
          <w:sz w:val="32"/>
          <w:szCs w:val="32"/>
        </w:rPr>
        <w:t>-Readiness Seal</w:t>
      </w:r>
    </w:p>
    <w:p w:rsidR="00295372" w:rsidRDefault="0084094C" w:rsidP="001413FD">
      <w:pPr>
        <w:jc w:val="both"/>
        <w:rPr>
          <w:rFonts w:ascii="Tahoma" w:hAnsi="Tahoma" w:cs="Tahoma"/>
          <w:sz w:val="18"/>
          <w:szCs w:val="18"/>
        </w:rPr>
      </w:pPr>
      <w:r>
        <w:rPr>
          <w:rFonts w:ascii="Tahoma" w:hAnsi="Tahoma" w:cs="Tahoma"/>
          <w:sz w:val="18"/>
          <w:szCs w:val="18"/>
        </w:rPr>
        <w:t xml:space="preserve">The </w:t>
      </w:r>
      <w:proofErr w:type="spellStart"/>
      <w:r>
        <w:rPr>
          <w:rFonts w:ascii="Tahoma" w:hAnsi="Tahoma" w:cs="Tahoma"/>
          <w:sz w:val="18"/>
          <w:szCs w:val="18"/>
        </w:rPr>
        <w:t>OhioMeansJobs</w:t>
      </w:r>
      <w:proofErr w:type="spellEnd"/>
      <w:r>
        <w:rPr>
          <w:rFonts w:ascii="Tahoma" w:hAnsi="Tahoma" w:cs="Tahoma"/>
          <w:sz w:val="18"/>
          <w:szCs w:val="18"/>
        </w:rPr>
        <w:t>-Readiness Seal is a formal designation a student can earn by demonstrating the professional skills that are required for success in the workplace.</w:t>
      </w:r>
    </w:p>
    <w:p w:rsidR="00472976" w:rsidRDefault="00472976" w:rsidP="001413FD">
      <w:pPr>
        <w:jc w:val="both"/>
        <w:rPr>
          <w:rFonts w:ascii="Tahoma" w:hAnsi="Tahoma" w:cs="Tahoma"/>
          <w:sz w:val="18"/>
          <w:szCs w:val="18"/>
        </w:rPr>
      </w:pPr>
    </w:p>
    <w:p w:rsidR="0084094C" w:rsidRDefault="0084094C" w:rsidP="001413FD">
      <w:pPr>
        <w:jc w:val="both"/>
        <w:rPr>
          <w:rFonts w:ascii="Tahoma" w:hAnsi="Tahoma" w:cs="Tahoma"/>
          <w:sz w:val="18"/>
          <w:szCs w:val="18"/>
        </w:rPr>
      </w:pPr>
      <w:r>
        <w:rPr>
          <w:rFonts w:ascii="Tahoma" w:hAnsi="Tahoma" w:cs="Tahoma"/>
          <w:sz w:val="18"/>
          <w:szCs w:val="18"/>
        </w:rPr>
        <w:t xml:space="preserve">To earn the </w:t>
      </w:r>
      <w:proofErr w:type="spellStart"/>
      <w:r>
        <w:rPr>
          <w:rFonts w:ascii="Tahoma" w:hAnsi="Tahoma" w:cs="Tahoma"/>
          <w:sz w:val="18"/>
          <w:szCs w:val="18"/>
        </w:rPr>
        <w:t>OhioMeansJobs</w:t>
      </w:r>
      <w:proofErr w:type="spellEnd"/>
      <w:r>
        <w:rPr>
          <w:rFonts w:ascii="Tahoma" w:hAnsi="Tahoma" w:cs="Tahoma"/>
          <w:sz w:val="18"/>
          <w:szCs w:val="18"/>
        </w:rPr>
        <w:t>-Readiness Seal, each student must complete these steps:</w:t>
      </w:r>
    </w:p>
    <w:p w:rsidR="0084094C" w:rsidRDefault="0084094C" w:rsidP="0084094C">
      <w:pPr>
        <w:pStyle w:val="ListParagraph"/>
        <w:numPr>
          <w:ilvl w:val="0"/>
          <w:numId w:val="5"/>
        </w:numPr>
        <w:jc w:val="both"/>
        <w:rPr>
          <w:rFonts w:ascii="Tahoma" w:hAnsi="Tahoma" w:cs="Tahoma"/>
          <w:sz w:val="18"/>
          <w:szCs w:val="18"/>
        </w:rPr>
      </w:pPr>
      <w:r>
        <w:rPr>
          <w:rFonts w:ascii="Tahoma" w:hAnsi="Tahoma" w:cs="Tahoma"/>
          <w:sz w:val="18"/>
          <w:szCs w:val="18"/>
        </w:rPr>
        <w:t>Demonstrate</w:t>
      </w:r>
      <w:r w:rsidR="00472976">
        <w:rPr>
          <w:rFonts w:ascii="Tahoma" w:hAnsi="Tahoma" w:cs="Tahoma"/>
          <w:sz w:val="18"/>
          <w:szCs w:val="18"/>
        </w:rPr>
        <w:t xml:space="preserve"> proficiency in each of 15 identified professional skills.</w:t>
      </w:r>
    </w:p>
    <w:p w:rsidR="00472976" w:rsidRDefault="00472976" w:rsidP="0084094C">
      <w:pPr>
        <w:pStyle w:val="ListParagraph"/>
        <w:numPr>
          <w:ilvl w:val="0"/>
          <w:numId w:val="5"/>
        </w:numPr>
        <w:jc w:val="both"/>
        <w:rPr>
          <w:rFonts w:ascii="Tahoma" w:hAnsi="Tahoma" w:cs="Tahoma"/>
          <w:sz w:val="18"/>
          <w:szCs w:val="18"/>
        </w:rPr>
      </w:pPr>
      <w:r>
        <w:rPr>
          <w:rFonts w:ascii="Tahoma" w:hAnsi="Tahoma" w:cs="Tahoma"/>
          <w:sz w:val="18"/>
          <w:szCs w:val="18"/>
        </w:rPr>
        <w:t xml:space="preserve">Using the </w:t>
      </w:r>
      <w:proofErr w:type="spellStart"/>
      <w:r>
        <w:rPr>
          <w:rFonts w:ascii="Tahoma" w:hAnsi="Tahoma" w:cs="Tahoma"/>
          <w:sz w:val="18"/>
          <w:szCs w:val="18"/>
        </w:rPr>
        <w:t>OhioMeansJobs</w:t>
      </w:r>
      <w:proofErr w:type="spellEnd"/>
      <w:r>
        <w:rPr>
          <w:rFonts w:ascii="Tahoma" w:hAnsi="Tahoma" w:cs="Tahoma"/>
          <w:sz w:val="18"/>
          <w:szCs w:val="18"/>
        </w:rPr>
        <w:t>-Readiness Seal Form, record how he/she demonstrated each professional skill. A student is only required to document how he/she demonstrated each skill in one of three possible environments – school, work, or community. But, the student cannot document all 15 skills in the same environment. At least two environments must be reflected among the demonstrated skills.</w:t>
      </w:r>
    </w:p>
    <w:p w:rsidR="00472976" w:rsidRDefault="00472976" w:rsidP="0084094C">
      <w:pPr>
        <w:pStyle w:val="ListParagraph"/>
        <w:numPr>
          <w:ilvl w:val="0"/>
          <w:numId w:val="5"/>
        </w:numPr>
        <w:jc w:val="both"/>
        <w:rPr>
          <w:rFonts w:ascii="Tahoma" w:hAnsi="Tahoma" w:cs="Tahoma"/>
          <w:sz w:val="18"/>
          <w:szCs w:val="18"/>
        </w:rPr>
      </w:pPr>
      <w:r>
        <w:rPr>
          <w:rFonts w:ascii="Tahoma" w:hAnsi="Tahoma" w:cs="Tahoma"/>
          <w:sz w:val="18"/>
          <w:szCs w:val="18"/>
        </w:rPr>
        <w:t>Have each skill validated (confirmed) by at least one mentor. A mentor is an experience advisor the student trusts. A minimum of three mentors must be involved in the overall validation process and sign the form. By signing the form, each mentor is recommending the student to a prospective employer or higher education provider.</w:t>
      </w:r>
    </w:p>
    <w:p w:rsidR="00472976" w:rsidRDefault="00472976" w:rsidP="00472976">
      <w:pPr>
        <w:jc w:val="both"/>
        <w:rPr>
          <w:rFonts w:ascii="Tahoma" w:hAnsi="Tahoma" w:cs="Tahoma"/>
          <w:sz w:val="18"/>
          <w:szCs w:val="18"/>
        </w:rPr>
      </w:pPr>
      <w:r>
        <w:rPr>
          <w:rFonts w:ascii="Tahoma" w:hAnsi="Tahoma" w:cs="Tahoma"/>
          <w:sz w:val="18"/>
          <w:szCs w:val="18"/>
        </w:rPr>
        <w:t>To go above and beyond in preparation for career or college success, students may:</w:t>
      </w:r>
    </w:p>
    <w:p w:rsidR="00472976" w:rsidRDefault="00472976" w:rsidP="00472976">
      <w:pPr>
        <w:pStyle w:val="ListParagraph"/>
        <w:numPr>
          <w:ilvl w:val="0"/>
          <w:numId w:val="5"/>
        </w:numPr>
        <w:jc w:val="both"/>
        <w:rPr>
          <w:rFonts w:ascii="Tahoma" w:hAnsi="Tahoma" w:cs="Tahoma"/>
          <w:sz w:val="18"/>
          <w:szCs w:val="18"/>
        </w:rPr>
      </w:pPr>
      <w:r>
        <w:rPr>
          <w:rFonts w:ascii="Tahoma" w:hAnsi="Tahoma" w:cs="Tahoma"/>
          <w:sz w:val="18"/>
          <w:szCs w:val="18"/>
        </w:rPr>
        <w:t>Ask mentors to write letters of recommendation. These can give the student an advantage when applying for jobs or to colleges.</w:t>
      </w:r>
    </w:p>
    <w:p w:rsidR="00472976" w:rsidRPr="00472976" w:rsidRDefault="00472976" w:rsidP="00472976">
      <w:pPr>
        <w:pStyle w:val="ListParagraph"/>
        <w:numPr>
          <w:ilvl w:val="0"/>
          <w:numId w:val="5"/>
        </w:numPr>
        <w:jc w:val="both"/>
        <w:rPr>
          <w:rFonts w:ascii="Tahoma" w:hAnsi="Tahoma" w:cs="Tahoma"/>
          <w:sz w:val="18"/>
          <w:szCs w:val="18"/>
        </w:rPr>
      </w:pPr>
      <w:r>
        <w:rPr>
          <w:rFonts w:ascii="Tahoma" w:hAnsi="Tahoma" w:cs="Tahoma"/>
          <w:sz w:val="18"/>
          <w:szCs w:val="18"/>
        </w:rPr>
        <w:t xml:space="preserve">Create an </w:t>
      </w:r>
      <w:proofErr w:type="spellStart"/>
      <w:r>
        <w:rPr>
          <w:rFonts w:ascii="Tahoma" w:hAnsi="Tahoma" w:cs="Tahoma"/>
          <w:sz w:val="18"/>
          <w:szCs w:val="18"/>
        </w:rPr>
        <w:t>OhioMeansJobs</w:t>
      </w:r>
      <w:proofErr w:type="spellEnd"/>
      <w:r>
        <w:rPr>
          <w:rFonts w:ascii="Tahoma" w:hAnsi="Tahoma" w:cs="Tahoma"/>
          <w:sz w:val="18"/>
          <w:szCs w:val="18"/>
        </w:rPr>
        <w:t xml:space="preserve"> K-12 backpack. This will allow the student to explore the free career planning resources available through OhioMeansJobs.com.</w:t>
      </w:r>
    </w:p>
    <w:p w:rsidR="00472976" w:rsidRDefault="00472976" w:rsidP="0084094C">
      <w:pPr>
        <w:jc w:val="both"/>
        <w:rPr>
          <w:rFonts w:ascii="Tahoma" w:hAnsi="Tahoma" w:cs="Tahoma"/>
          <w:color w:val="808080" w:themeColor="background1" w:themeShade="80"/>
          <w:sz w:val="32"/>
          <w:szCs w:val="32"/>
        </w:rPr>
      </w:pPr>
    </w:p>
    <w:p w:rsidR="00472976" w:rsidRPr="00260472" w:rsidRDefault="00472976" w:rsidP="009F5F57">
      <w:pPr>
        <w:pBdr>
          <w:bottom w:val="single" w:sz="4" w:space="1" w:color="auto"/>
        </w:pBdr>
        <w:jc w:val="both"/>
        <w:rPr>
          <w:rFonts w:ascii="Tahoma" w:hAnsi="Tahoma" w:cs="Tahoma"/>
          <w:bCs/>
          <w:color w:val="808080" w:themeColor="background1" w:themeShade="80"/>
          <w:sz w:val="32"/>
          <w:szCs w:val="32"/>
        </w:rPr>
      </w:pPr>
      <w:r w:rsidRPr="00260472">
        <w:rPr>
          <w:rFonts w:ascii="Tahoma" w:hAnsi="Tahoma" w:cs="Tahoma"/>
          <w:bCs/>
          <w:color w:val="808080" w:themeColor="background1" w:themeShade="80"/>
          <w:sz w:val="32"/>
          <w:szCs w:val="32"/>
        </w:rPr>
        <w:t>Athletic Eligibility</w:t>
      </w:r>
    </w:p>
    <w:p w:rsidR="00472976" w:rsidRPr="007F52D6" w:rsidRDefault="00472976" w:rsidP="00472976">
      <w:pPr>
        <w:jc w:val="both"/>
        <w:rPr>
          <w:rFonts w:ascii="Tahoma" w:hAnsi="Tahoma" w:cs="Tahoma"/>
          <w:bCs/>
          <w:sz w:val="18"/>
          <w:szCs w:val="18"/>
        </w:rPr>
      </w:pPr>
      <w:r w:rsidRPr="007F52D6">
        <w:rPr>
          <w:rFonts w:ascii="Tahoma" w:hAnsi="Tahoma" w:cs="Tahoma"/>
          <w:bCs/>
          <w:sz w:val="18"/>
          <w:szCs w:val="18"/>
        </w:rPr>
        <w:t>The Academic Eligibility Requirements established by the Ohio High School Athletic Association and the Norwalk Board of Education are required of all athletes to maintain their eligibility.</w:t>
      </w:r>
    </w:p>
    <w:p w:rsidR="00472976" w:rsidRPr="007F52D6" w:rsidRDefault="00472976" w:rsidP="00472976">
      <w:pPr>
        <w:pStyle w:val="ListParagraph"/>
        <w:numPr>
          <w:ilvl w:val="0"/>
          <w:numId w:val="3"/>
        </w:numPr>
        <w:ind w:left="720"/>
        <w:jc w:val="both"/>
        <w:rPr>
          <w:rFonts w:ascii="Tahoma" w:hAnsi="Tahoma" w:cs="Tahoma"/>
          <w:bCs/>
          <w:sz w:val="18"/>
          <w:szCs w:val="18"/>
        </w:rPr>
      </w:pPr>
      <w:r w:rsidRPr="007F52D6">
        <w:rPr>
          <w:rFonts w:ascii="Tahoma" w:hAnsi="Tahoma" w:cs="Tahoma"/>
          <w:bCs/>
          <w:sz w:val="18"/>
          <w:szCs w:val="18"/>
        </w:rPr>
        <w:t xml:space="preserve">Pass at least five credits </w:t>
      </w:r>
      <w:r w:rsidRPr="007F52D6">
        <w:rPr>
          <w:rFonts w:ascii="Tahoma" w:hAnsi="Tahoma" w:cs="Tahoma"/>
          <w:b/>
          <w:bCs/>
          <w:sz w:val="18"/>
          <w:szCs w:val="18"/>
        </w:rPr>
        <w:t>(not including physical education courses)</w:t>
      </w:r>
      <w:r w:rsidRPr="007F52D6">
        <w:rPr>
          <w:rFonts w:ascii="Tahoma" w:hAnsi="Tahoma" w:cs="Tahoma"/>
          <w:bCs/>
          <w:sz w:val="18"/>
          <w:szCs w:val="18"/>
        </w:rPr>
        <w:t xml:space="preserve"> during the grading period prior to his/her p</w:t>
      </w:r>
      <w:r>
        <w:rPr>
          <w:rFonts w:ascii="Tahoma" w:hAnsi="Tahoma" w:cs="Tahoma"/>
          <w:bCs/>
          <w:sz w:val="18"/>
          <w:szCs w:val="18"/>
        </w:rPr>
        <w:t>articipation with at least a 1.5</w:t>
      </w:r>
      <w:r w:rsidRPr="007F52D6">
        <w:rPr>
          <w:rFonts w:ascii="Tahoma" w:hAnsi="Tahoma" w:cs="Tahoma"/>
          <w:bCs/>
          <w:sz w:val="18"/>
          <w:szCs w:val="18"/>
        </w:rPr>
        <w:t xml:space="preserve"> grade point average.</w:t>
      </w:r>
    </w:p>
    <w:p w:rsidR="00472976" w:rsidRDefault="00472976" w:rsidP="00472976">
      <w:pPr>
        <w:pStyle w:val="ListParagraph"/>
        <w:numPr>
          <w:ilvl w:val="0"/>
          <w:numId w:val="3"/>
        </w:numPr>
        <w:ind w:left="720"/>
        <w:jc w:val="both"/>
        <w:rPr>
          <w:rFonts w:ascii="Tahoma" w:hAnsi="Tahoma" w:cs="Tahoma"/>
          <w:bCs/>
          <w:sz w:val="18"/>
          <w:szCs w:val="18"/>
        </w:rPr>
      </w:pPr>
      <w:r w:rsidRPr="007F52D6">
        <w:rPr>
          <w:rFonts w:ascii="Tahoma" w:hAnsi="Tahoma" w:cs="Tahoma"/>
          <w:bCs/>
          <w:sz w:val="18"/>
          <w:szCs w:val="18"/>
        </w:rPr>
        <w:t>Any participant receiving two or more failing grades on the weekly eligibility list is automatically ineligible Monday through Sunday of the following week.</w:t>
      </w:r>
    </w:p>
    <w:p w:rsidR="001413FD" w:rsidRPr="00472976" w:rsidRDefault="001413FD" w:rsidP="00472976">
      <w:pPr>
        <w:pBdr>
          <w:bottom w:val="single" w:sz="4" w:space="1" w:color="auto"/>
        </w:pBdr>
        <w:jc w:val="both"/>
        <w:rPr>
          <w:rFonts w:ascii="Tahoma" w:hAnsi="Tahoma" w:cs="Tahoma"/>
          <w:bCs/>
          <w:sz w:val="18"/>
          <w:szCs w:val="18"/>
        </w:rPr>
      </w:pPr>
      <w:r>
        <w:rPr>
          <w:rFonts w:ascii="Tahoma" w:hAnsi="Tahoma" w:cs="Tahoma"/>
          <w:color w:val="808080" w:themeColor="background1" w:themeShade="80"/>
          <w:sz w:val="32"/>
          <w:szCs w:val="32"/>
        </w:rPr>
        <w:br w:type="column"/>
      </w:r>
      <w:r w:rsidR="00701C70">
        <w:rPr>
          <w:rFonts w:ascii="Tahoma" w:hAnsi="Tahoma" w:cs="Tahoma"/>
          <w:color w:val="808080" w:themeColor="background1" w:themeShade="80"/>
          <w:sz w:val="32"/>
          <w:szCs w:val="32"/>
        </w:rPr>
        <w:lastRenderedPageBreak/>
        <w:t>College Credit Plus</w:t>
      </w:r>
    </w:p>
    <w:p w:rsidR="001413FD" w:rsidRPr="007F52D6" w:rsidRDefault="001413FD" w:rsidP="001413FD">
      <w:pPr>
        <w:jc w:val="both"/>
        <w:rPr>
          <w:rFonts w:ascii="Tahoma" w:hAnsi="Tahoma" w:cs="Tahoma"/>
          <w:b/>
          <w:bCs/>
          <w:sz w:val="18"/>
          <w:szCs w:val="18"/>
        </w:rPr>
      </w:pPr>
      <w:r>
        <w:rPr>
          <w:rFonts w:ascii="Tahoma" w:hAnsi="Tahoma" w:cs="Tahoma"/>
          <w:sz w:val="18"/>
          <w:szCs w:val="18"/>
        </w:rPr>
        <w:t>S</w:t>
      </w:r>
      <w:r w:rsidR="00701C70">
        <w:rPr>
          <w:rFonts w:ascii="Tahoma" w:hAnsi="Tahoma" w:cs="Tahoma"/>
          <w:sz w:val="18"/>
          <w:szCs w:val="18"/>
        </w:rPr>
        <w:t>tud</w:t>
      </w:r>
      <w:r w:rsidR="00D0366A">
        <w:rPr>
          <w:rFonts w:ascii="Tahoma" w:hAnsi="Tahoma" w:cs="Tahoma"/>
          <w:sz w:val="18"/>
          <w:szCs w:val="18"/>
        </w:rPr>
        <w:t>ents of the Norwalk City School District</w:t>
      </w:r>
      <w:r w:rsidR="00701C70">
        <w:rPr>
          <w:rFonts w:ascii="Tahoma" w:hAnsi="Tahoma" w:cs="Tahoma"/>
          <w:sz w:val="18"/>
          <w:szCs w:val="18"/>
        </w:rPr>
        <w:t xml:space="preserve"> (Grades 7</w:t>
      </w:r>
      <w:r w:rsidRPr="007F52D6">
        <w:rPr>
          <w:rFonts w:ascii="Tahoma" w:hAnsi="Tahoma" w:cs="Tahoma"/>
          <w:sz w:val="18"/>
          <w:szCs w:val="18"/>
        </w:rPr>
        <w:t>-12) will have the option of taking college course</w:t>
      </w:r>
      <w:r w:rsidR="00701C70">
        <w:rPr>
          <w:rFonts w:ascii="Tahoma" w:hAnsi="Tahoma" w:cs="Tahoma"/>
          <w:sz w:val="18"/>
          <w:szCs w:val="18"/>
        </w:rPr>
        <w:t xml:space="preserve">s for both high school and college credit. The cost of courses at public colleges </w:t>
      </w:r>
      <w:r w:rsidRPr="007F52D6">
        <w:rPr>
          <w:rFonts w:ascii="Tahoma" w:hAnsi="Tahoma" w:cs="Tahoma"/>
          <w:sz w:val="18"/>
          <w:szCs w:val="18"/>
        </w:rPr>
        <w:t>will be paid for through the Norwalk City Schools' state foundation money</w:t>
      </w:r>
      <w:r w:rsidRPr="007F52D6">
        <w:rPr>
          <w:rFonts w:ascii="Tahoma" w:hAnsi="Tahoma" w:cs="Tahoma"/>
          <w:b/>
          <w:bCs/>
          <w:sz w:val="18"/>
          <w:szCs w:val="18"/>
        </w:rPr>
        <w:t xml:space="preserve">. </w:t>
      </w:r>
      <w:r w:rsidR="00701C70">
        <w:rPr>
          <w:rFonts w:ascii="Tahoma" w:hAnsi="Tahoma" w:cs="Tahoma"/>
          <w:bCs/>
          <w:sz w:val="18"/>
          <w:szCs w:val="18"/>
        </w:rPr>
        <w:t>Parents/Students may be responsible for the cost of courses taken at private colleges.</w:t>
      </w:r>
      <w:r w:rsidRPr="007F52D6">
        <w:rPr>
          <w:rFonts w:ascii="Tahoma" w:hAnsi="Tahoma" w:cs="Tahoma"/>
          <w:b/>
          <w:bCs/>
          <w:sz w:val="18"/>
          <w:szCs w:val="18"/>
        </w:rPr>
        <w:t xml:space="preserve"> Pre-approval of course selections by an administrator is required to be sure that graduation requirements are met.</w:t>
      </w:r>
    </w:p>
    <w:p w:rsidR="001413FD" w:rsidRDefault="001413FD" w:rsidP="001413FD">
      <w:pPr>
        <w:jc w:val="both"/>
        <w:rPr>
          <w:rFonts w:ascii="Tahoma" w:hAnsi="Tahoma" w:cs="Tahoma"/>
          <w:sz w:val="18"/>
          <w:szCs w:val="18"/>
        </w:rPr>
      </w:pPr>
    </w:p>
    <w:p w:rsidR="00856CF1" w:rsidRDefault="001413FD" w:rsidP="00856CF1">
      <w:pPr>
        <w:jc w:val="both"/>
        <w:rPr>
          <w:rFonts w:ascii="Tahoma" w:hAnsi="Tahoma" w:cs="Tahoma"/>
          <w:sz w:val="18"/>
          <w:szCs w:val="18"/>
        </w:rPr>
      </w:pPr>
      <w:r w:rsidRPr="007F52D6">
        <w:rPr>
          <w:rFonts w:ascii="Tahoma" w:hAnsi="Tahoma" w:cs="Tahoma"/>
          <w:sz w:val="18"/>
          <w:szCs w:val="18"/>
        </w:rPr>
        <w:t>Norwalk High School students will have the opportunity to enro</w:t>
      </w:r>
      <w:r w:rsidR="008D31ED">
        <w:rPr>
          <w:rFonts w:ascii="Tahoma" w:hAnsi="Tahoma" w:cs="Tahoma"/>
          <w:sz w:val="18"/>
          <w:szCs w:val="18"/>
        </w:rPr>
        <w:t xml:space="preserve">ll </w:t>
      </w:r>
      <w:r w:rsidR="00701C70">
        <w:rPr>
          <w:rFonts w:ascii="Tahoma" w:hAnsi="Tahoma" w:cs="Tahoma"/>
          <w:sz w:val="18"/>
          <w:szCs w:val="18"/>
        </w:rPr>
        <w:t>in the College Credit Plus</w:t>
      </w:r>
      <w:r w:rsidRPr="007F52D6">
        <w:rPr>
          <w:rFonts w:ascii="Tahoma" w:hAnsi="Tahoma" w:cs="Tahoma"/>
          <w:sz w:val="18"/>
          <w:szCs w:val="18"/>
        </w:rPr>
        <w:t xml:space="preserve"> program as long as they meet the requirements set forth by the participating colleges as well as the requirements set forth to comp</w:t>
      </w:r>
      <w:r w:rsidR="00202F20">
        <w:rPr>
          <w:rFonts w:ascii="Tahoma" w:hAnsi="Tahoma" w:cs="Tahoma"/>
          <w:sz w:val="18"/>
          <w:szCs w:val="18"/>
        </w:rPr>
        <w:t>ly with Norwalk High</w:t>
      </w:r>
      <w:r w:rsidR="008D31ED">
        <w:rPr>
          <w:rFonts w:ascii="Tahoma" w:hAnsi="Tahoma" w:cs="Tahoma"/>
          <w:sz w:val="18"/>
          <w:szCs w:val="18"/>
        </w:rPr>
        <w:t xml:space="preserve"> School’s</w:t>
      </w:r>
      <w:r w:rsidRPr="007F52D6">
        <w:rPr>
          <w:rFonts w:ascii="Tahoma" w:hAnsi="Tahoma" w:cs="Tahoma"/>
          <w:sz w:val="18"/>
          <w:szCs w:val="18"/>
        </w:rPr>
        <w:t xml:space="preserve"> graduation requirements.  No student may participate in the program without the written consent of parents and participation in counseling services offered in relation to this educational program.  Parents must be notified no later than March 1st about this program.  Parents, in turn, must notify the school no later than March 30th if they intend to have their child participate in this program.</w:t>
      </w:r>
    </w:p>
    <w:p w:rsidR="00701C70" w:rsidRDefault="00701C70" w:rsidP="00856CF1">
      <w:pPr>
        <w:jc w:val="both"/>
        <w:rPr>
          <w:rFonts w:ascii="Tahoma" w:hAnsi="Tahoma" w:cs="Tahoma"/>
          <w:sz w:val="18"/>
          <w:szCs w:val="18"/>
        </w:rPr>
      </w:pPr>
    </w:p>
    <w:p w:rsidR="00701C70" w:rsidRDefault="00701C70" w:rsidP="00856CF1">
      <w:pPr>
        <w:jc w:val="both"/>
        <w:rPr>
          <w:rFonts w:ascii="Tahoma" w:hAnsi="Tahoma" w:cs="Tahoma"/>
          <w:sz w:val="18"/>
          <w:szCs w:val="18"/>
        </w:rPr>
      </w:pPr>
      <w:r>
        <w:rPr>
          <w:rFonts w:ascii="Tahoma" w:hAnsi="Tahoma" w:cs="Tahoma"/>
          <w:sz w:val="18"/>
          <w:szCs w:val="18"/>
          <w:u w:val="single"/>
        </w:rPr>
        <w:t>Possible 15 credit hour pathway</w:t>
      </w:r>
    </w:p>
    <w:p w:rsidR="00701C70" w:rsidRDefault="00701C70" w:rsidP="00856CF1">
      <w:pPr>
        <w:jc w:val="both"/>
        <w:rPr>
          <w:rFonts w:ascii="Tahoma" w:hAnsi="Tahoma" w:cs="Tahoma"/>
          <w:sz w:val="18"/>
          <w:szCs w:val="18"/>
        </w:rPr>
      </w:pPr>
    </w:p>
    <w:p w:rsidR="00701C70" w:rsidRDefault="001A0D61" w:rsidP="00856CF1">
      <w:pPr>
        <w:jc w:val="both"/>
        <w:rPr>
          <w:rFonts w:ascii="Tahoma" w:hAnsi="Tahoma" w:cs="Tahoma"/>
          <w:sz w:val="18"/>
          <w:szCs w:val="18"/>
        </w:rPr>
      </w:pPr>
      <w:r>
        <w:rPr>
          <w:rFonts w:ascii="Tahoma" w:hAnsi="Tahoma" w:cs="Tahoma"/>
          <w:sz w:val="18"/>
          <w:szCs w:val="18"/>
        </w:rPr>
        <w:t>MUCT 1010 (3) – BGSU</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GSW 1110 (3) – BGSU</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GSW 1120 (3) – BGSU</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PSYC 1010 (3) – North Central</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SOCY 1010 (3) – North Central</w:t>
      </w:r>
      <w:r w:rsidR="00D0366A">
        <w:rPr>
          <w:rFonts w:ascii="Tahoma" w:hAnsi="Tahoma" w:cs="Tahoma"/>
          <w:sz w:val="18"/>
          <w:szCs w:val="18"/>
        </w:rPr>
        <w:t>*</w:t>
      </w:r>
    </w:p>
    <w:p w:rsidR="001A0D61" w:rsidRDefault="001A0D61" w:rsidP="00856CF1">
      <w:pPr>
        <w:jc w:val="both"/>
        <w:rPr>
          <w:rFonts w:ascii="Tahoma" w:hAnsi="Tahoma" w:cs="Tahoma"/>
          <w:sz w:val="18"/>
          <w:szCs w:val="18"/>
        </w:rPr>
      </w:pPr>
    </w:p>
    <w:p w:rsidR="001A0D61" w:rsidRDefault="001A0D61" w:rsidP="00856CF1">
      <w:pPr>
        <w:jc w:val="both"/>
        <w:rPr>
          <w:rFonts w:ascii="Tahoma" w:hAnsi="Tahoma" w:cs="Tahoma"/>
          <w:sz w:val="18"/>
          <w:szCs w:val="18"/>
        </w:rPr>
      </w:pPr>
      <w:r>
        <w:rPr>
          <w:rFonts w:ascii="Tahoma" w:hAnsi="Tahoma" w:cs="Tahoma"/>
          <w:sz w:val="18"/>
          <w:szCs w:val="18"/>
          <w:u w:val="single"/>
        </w:rPr>
        <w:t>Possible 30 credit hour pathway</w:t>
      </w:r>
    </w:p>
    <w:p w:rsidR="001A0D61" w:rsidRDefault="001A0D61" w:rsidP="00856CF1">
      <w:pPr>
        <w:jc w:val="both"/>
        <w:rPr>
          <w:rFonts w:ascii="Tahoma" w:hAnsi="Tahoma" w:cs="Tahoma"/>
          <w:sz w:val="18"/>
          <w:szCs w:val="18"/>
        </w:rPr>
      </w:pPr>
    </w:p>
    <w:p w:rsidR="001A0D61" w:rsidRDefault="001A0D61" w:rsidP="00856CF1">
      <w:pPr>
        <w:jc w:val="both"/>
        <w:rPr>
          <w:rFonts w:ascii="Tahoma" w:hAnsi="Tahoma" w:cs="Tahoma"/>
          <w:sz w:val="18"/>
          <w:szCs w:val="18"/>
        </w:rPr>
      </w:pPr>
      <w:r>
        <w:rPr>
          <w:rFonts w:ascii="Tahoma" w:hAnsi="Tahoma" w:cs="Tahoma"/>
          <w:sz w:val="18"/>
          <w:szCs w:val="18"/>
        </w:rPr>
        <w:t>MUCT 1010 (3) – BGSU</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GSW 1110 (3) – BGSU</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GSW 1120 (3) – BGSU</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PSYC 1010 (3) – North Central</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SOCY 1010 (3) – North Central</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MATH 1150 (5) – North Central</w:t>
      </w:r>
      <w:r w:rsidR="00D0366A">
        <w:rPr>
          <w:rFonts w:ascii="Tahoma" w:hAnsi="Tahoma" w:cs="Tahoma"/>
          <w:sz w:val="18"/>
          <w:szCs w:val="18"/>
        </w:rPr>
        <w:t>*</w:t>
      </w:r>
    </w:p>
    <w:p w:rsidR="001A0D61" w:rsidRDefault="001A0D61" w:rsidP="00856CF1">
      <w:pPr>
        <w:jc w:val="both"/>
        <w:rPr>
          <w:rFonts w:ascii="Tahoma" w:hAnsi="Tahoma" w:cs="Tahoma"/>
          <w:sz w:val="18"/>
          <w:szCs w:val="18"/>
        </w:rPr>
      </w:pPr>
      <w:r>
        <w:rPr>
          <w:rFonts w:ascii="Tahoma" w:hAnsi="Tahoma" w:cs="Tahoma"/>
          <w:sz w:val="18"/>
          <w:szCs w:val="18"/>
        </w:rPr>
        <w:t>MATH 1151 (5) – North Central</w:t>
      </w:r>
      <w:r w:rsidR="00D0366A">
        <w:rPr>
          <w:rFonts w:ascii="Tahoma" w:hAnsi="Tahoma" w:cs="Tahoma"/>
          <w:sz w:val="18"/>
          <w:szCs w:val="18"/>
        </w:rPr>
        <w:t>*</w:t>
      </w:r>
    </w:p>
    <w:p w:rsidR="00D0366A" w:rsidRDefault="00D0366A" w:rsidP="00856CF1">
      <w:pPr>
        <w:jc w:val="both"/>
        <w:rPr>
          <w:rFonts w:ascii="Tahoma" w:hAnsi="Tahoma" w:cs="Tahoma"/>
          <w:sz w:val="18"/>
          <w:szCs w:val="18"/>
        </w:rPr>
      </w:pPr>
      <w:r>
        <w:rPr>
          <w:rFonts w:ascii="Tahoma" w:hAnsi="Tahoma" w:cs="Tahoma"/>
          <w:sz w:val="18"/>
          <w:szCs w:val="18"/>
        </w:rPr>
        <w:t>BIOL 1040 (4) – BGSU</w:t>
      </w:r>
    </w:p>
    <w:p w:rsidR="00D0366A" w:rsidRDefault="00D0366A" w:rsidP="00856CF1">
      <w:pPr>
        <w:jc w:val="both"/>
        <w:rPr>
          <w:rFonts w:ascii="Tahoma" w:hAnsi="Tahoma" w:cs="Tahoma"/>
          <w:sz w:val="18"/>
          <w:szCs w:val="18"/>
        </w:rPr>
      </w:pPr>
      <w:r>
        <w:rPr>
          <w:rFonts w:ascii="Tahoma" w:hAnsi="Tahoma" w:cs="Tahoma"/>
          <w:sz w:val="18"/>
          <w:szCs w:val="18"/>
        </w:rPr>
        <w:t>UNIV 1290 (1) – BGSU</w:t>
      </w:r>
    </w:p>
    <w:p w:rsidR="00D0366A" w:rsidRDefault="00D0366A" w:rsidP="00856CF1">
      <w:pPr>
        <w:jc w:val="both"/>
        <w:rPr>
          <w:rFonts w:ascii="Tahoma" w:hAnsi="Tahoma" w:cs="Tahoma"/>
          <w:sz w:val="18"/>
          <w:szCs w:val="18"/>
        </w:rPr>
      </w:pPr>
    </w:p>
    <w:p w:rsidR="00D0366A" w:rsidRDefault="00D0366A" w:rsidP="00856CF1">
      <w:pPr>
        <w:jc w:val="both"/>
        <w:rPr>
          <w:rFonts w:ascii="Tahoma" w:hAnsi="Tahoma" w:cs="Tahoma"/>
          <w:sz w:val="18"/>
          <w:szCs w:val="18"/>
        </w:rPr>
      </w:pPr>
    </w:p>
    <w:p w:rsidR="00D0366A" w:rsidRPr="00D0366A" w:rsidRDefault="00D0366A" w:rsidP="00D0366A">
      <w:pPr>
        <w:jc w:val="both"/>
        <w:rPr>
          <w:rFonts w:ascii="Tahoma" w:hAnsi="Tahoma" w:cs="Tahoma"/>
          <w:sz w:val="18"/>
          <w:szCs w:val="18"/>
        </w:rPr>
      </w:pPr>
      <w:r>
        <w:rPr>
          <w:rFonts w:ascii="Tahoma" w:hAnsi="Tahoma" w:cs="Tahoma"/>
          <w:sz w:val="18"/>
          <w:szCs w:val="18"/>
        </w:rPr>
        <w:t>*Course taught at Norwalk High School by NHS faculty</w:t>
      </w:r>
    </w:p>
    <w:p w:rsidR="001A0D61" w:rsidRPr="001A0D61" w:rsidRDefault="001A0D61" w:rsidP="00856CF1">
      <w:pPr>
        <w:jc w:val="both"/>
        <w:rPr>
          <w:rFonts w:ascii="Tahoma" w:hAnsi="Tahoma" w:cs="Tahoma"/>
          <w:sz w:val="18"/>
          <w:szCs w:val="18"/>
        </w:rPr>
      </w:pPr>
    </w:p>
    <w:p w:rsidR="00856CF1" w:rsidRDefault="00856CF1" w:rsidP="00856CF1">
      <w:pPr>
        <w:jc w:val="both"/>
        <w:rPr>
          <w:rFonts w:ascii="Tahoma" w:hAnsi="Tahoma" w:cs="Tahoma"/>
          <w:sz w:val="18"/>
          <w:szCs w:val="18"/>
        </w:rPr>
      </w:pPr>
    </w:p>
    <w:p w:rsidR="0084094C" w:rsidRPr="003A4B71" w:rsidRDefault="00060702" w:rsidP="0084094C">
      <w:pPr>
        <w:pBdr>
          <w:bottom w:val="single" w:sz="4" w:space="1" w:color="auto"/>
        </w:pBdr>
        <w:tabs>
          <w:tab w:val="center" w:pos="4860"/>
        </w:tabs>
        <w:jc w:val="both"/>
        <w:rPr>
          <w:rFonts w:ascii="Tahoma" w:hAnsi="Tahoma" w:cs="Tahoma"/>
          <w:bCs/>
          <w:sz w:val="18"/>
          <w:szCs w:val="18"/>
        </w:rPr>
      </w:pPr>
      <w:r>
        <w:rPr>
          <w:rFonts w:ascii="Tahoma" w:hAnsi="Tahoma" w:cs="Tahoma"/>
          <w:color w:val="808080" w:themeColor="background1" w:themeShade="80"/>
          <w:sz w:val="32"/>
          <w:szCs w:val="32"/>
        </w:rPr>
        <w:br w:type="column"/>
      </w:r>
      <w:r w:rsidR="0084094C">
        <w:rPr>
          <w:rFonts w:ascii="Tahoma" w:hAnsi="Tahoma" w:cs="Tahoma"/>
          <w:color w:val="808080" w:themeColor="background1" w:themeShade="80"/>
          <w:sz w:val="32"/>
          <w:szCs w:val="32"/>
        </w:rPr>
        <w:lastRenderedPageBreak/>
        <w:t>Add-on Factor</w:t>
      </w:r>
    </w:p>
    <w:p w:rsidR="0084094C" w:rsidRPr="00D51400" w:rsidRDefault="0084094C" w:rsidP="0084094C">
      <w:pPr>
        <w:jc w:val="both"/>
        <w:rPr>
          <w:rFonts w:ascii="Tahoma" w:hAnsi="Tahoma" w:cs="Tahoma"/>
          <w:sz w:val="18"/>
          <w:szCs w:val="18"/>
        </w:rPr>
      </w:pPr>
      <w:r>
        <w:rPr>
          <w:rFonts w:ascii="Tahoma" w:hAnsi="Tahoma" w:cs="Tahoma"/>
          <w:sz w:val="18"/>
          <w:szCs w:val="18"/>
        </w:rPr>
        <w:t>Grades in the following courses are figured on a four (4) point scale with an add-on factor of 0.0125 per semester because of course difficulty:</w:t>
      </w:r>
    </w:p>
    <w:p w:rsidR="0084094C" w:rsidRPr="007F52D6" w:rsidRDefault="0084094C" w:rsidP="0084094C">
      <w:pPr>
        <w:jc w:val="both"/>
        <w:rPr>
          <w:rFonts w:ascii="Tahoma" w:hAnsi="Tahoma" w:cs="Tahoma"/>
          <w:sz w:val="18"/>
          <w:szCs w:val="18"/>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00"/>
      </w:tblGrid>
      <w:tr w:rsidR="0084094C" w:rsidTr="0084094C">
        <w:tc>
          <w:tcPr>
            <w:tcW w:w="2160" w:type="dxa"/>
          </w:tcPr>
          <w:p w:rsidR="0084094C" w:rsidRPr="00A2759F" w:rsidRDefault="0084094C" w:rsidP="0084094C">
            <w:pPr>
              <w:tabs>
                <w:tab w:val="center" w:pos="4860"/>
              </w:tabs>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English I – Honors</w:t>
            </w: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Geometry – Honors</w:t>
            </w: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English II - Honors</w:t>
            </w: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 xml:space="preserve">Algebra II </w:t>
            </w:r>
            <w:r>
              <w:rPr>
                <w:rFonts w:ascii="Tahoma" w:hAnsi="Tahoma" w:cs="Tahoma"/>
                <w:color w:val="808080" w:themeColor="background1" w:themeShade="80"/>
                <w:sz w:val="16"/>
                <w:szCs w:val="16"/>
              </w:rPr>
              <w:t>–</w:t>
            </w:r>
            <w:r w:rsidRPr="00A2759F">
              <w:rPr>
                <w:rFonts w:ascii="Tahoma" w:hAnsi="Tahoma" w:cs="Tahoma"/>
                <w:color w:val="808080" w:themeColor="background1" w:themeShade="80"/>
                <w:sz w:val="16"/>
                <w:szCs w:val="16"/>
              </w:rPr>
              <w:t xml:space="preserve"> Honors</w:t>
            </w: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English III – Honors</w:t>
            </w: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Pr>
                <w:rFonts w:ascii="Tahoma" w:hAnsi="Tahoma" w:cs="Tahoma"/>
                <w:color w:val="808080" w:themeColor="background1" w:themeShade="80"/>
                <w:sz w:val="16"/>
                <w:szCs w:val="16"/>
              </w:rPr>
              <w:t>Pre-Calculus</w:t>
            </w: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AP English Lit &amp; Comp</w:t>
            </w: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Pr>
                <w:rFonts w:ascii="Tahoma" w:hAnsi="Tahoma" w:cs="Tahoma"/>
                <w:color w:val="808080" w:themeColor="background1" w:themeShade="80"/>
                <w:sz w:val="16"/>
                <w:szCs w:val="16"/>
              </w:rPr>
              <w:t>AP Calculus BC</w:t>
            </w: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p>
        </w:tc>
      </w:tr>
      <w:tr w:rsidR="0084094C" w:rsidTr="0084094C">
        <w:tc>
          <w:tcPr>
            <w:tcW w:w="2160" w:type="dxa"/>
          </w:tcPr>
          <w:p w:rsidR="0084094C" w:rsidRDefault="0084094C" w:rsidP="0084094C">
            <w:pPr>
              <w:tabs>
                <w:tab w:val="center" w:pos="4860"/>
              </w:tabs>
              <w:jc w:val="both"/>
              <w:rPr>
                <w:rFonts w:ascii="Tahoma" w:hAnsi="Tahoma" w:cs="Tahoma"/>
                <w:color w:val="808080" w:themeColor="background1" w:themeShade="80"/>
                <w:sz w:val="16"/>
                <w:szCs w:val="16"/>
              </w:rPr>
            </w:pPr>
            <w:r>
              <w:rPr>
                <w:rFonts w:ascii="Tahoma" w:hAnsi="Tahoma" w:cs="Tahoma"/>
                <w:color w:val="808080" w:themeColor="background1" w:themeShade="80"/>
                <w:sz w:val="16"/>
                <w:szCs w:val="16"/>
              </w:rPr>
              <w:t>World History - Honors</w:t>
            </w:r>
          </w:p>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AP U.S. History</w:t>
            </w:r>
          </w:p>
        </w:tc>
        <w:tc>
          <w:tcPr>
            <w:tcW w:w="1800" w:type="dxa"/>
          </w:tcPr>
          <w:p w:rsidR="0084094C"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Spanish IV</w:t>
            </w:r>
          </w:p>
          <w:p w:rsidR="0084094C" w:rsidRPr="00A2759F" w:rsidRDefault="0084094C" w:rsidP="0084094C">
            <w:pPr>
              <w:tabs>
                <w:tab w:val="center" w:pos="4860"/>
              </w:tabs>
              <w:jc w:val="both"/>
              <w:rPr>
                <w:rFonts w:ascii="Tahoma" w:hAnsi="Tahoma" w:cs="Tahoma"/>
                <w:color w:val="808080" w:themeColor="background1" w:themeShade="80"/>
                <w:sz w:val="16"/>
                <w:szCs w:val="16"/>
              </w:rPr>
            </w:pPr>
            <w:r>
              <w:rPr>
                <w:rFonts w:ascii="Tahoma" w:hAnsi="Tahoma" w:cs="Tahoma"/>
                <w:color w:val="808080" w:themeColor="background1" w:themeShade="80"/>
                <w:sz w:val="16"/>
                <w:szCs w:val="16"/>
              </w:rPr>
              <w:t>Spanish V</w:t>
            </w: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AP American Government</w:t>
            </w: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Pr>
                <w:rFonts w:ascii="Tahoma" w:hAnsi="Tahoma" w:cs="Tahoma"/>
                <w:color w:val="808080" w:themeColor="background1" w:themeShade="80"/>
                <w:sz w:val="16"/>
                <w:szCs w:val="16"/>
              </w:rPr>
              <w:t>French IV</w:t>
            </w: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AP Psychology</w:t>
            </w: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Pr>
                <w:rFonts w:ascii="Tahoma" w:hAnsi="Tahoma" w:cs="Tahoma"/>
                <w:color w:val="808080" w:themeColor="background1" w:themeShade="80"/>
                <w:sz w:val="16"/>
                <w:szCs w:val="16"/>
              </w:rPr>
              <w:t xml:space="preserve">French </w:t>
            </w:r>
            <w:r w:rsidRPr="00A2759F">
              <w:rPr>
                <w:rFonts w:ascii="Tahoma" w:hAnsi="Tahoma" w:cs="Tahoma"/>
                <w:color w:val="808080" w:themeColor="background1" w:themeShade="80"/>
                <w:sz w:val="16"/>
                <w:szCs w:val="16"/>
              </w:rPr>
              <w:t>V</w:t>
            </w: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Physics</w:t>
            </w: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AP Computer Science</w:t>
            </w: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r w:rsidRPr="00A2759F">
              <w:rPr>
                <w:rFonts w:ascii="Tahoma" w:hAnsi="Tahoma" w:cs="Tahoma"/>
                <w:color w:val="808080" w:themeColor="background1" w:themeShade="80"/>
                <w:sz w:val="16"/>
                <w:szCs w:val="16"/>
              </w:rPr>
              <w:t>AP Biology</w:t>
            </w: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p>
        </w:tc>
      </w:tr>
      <w:tr w:rsidR="0084094C" w:rsidTr="0084094C">
        <w:tc>
          <w:tcPr>
            <w:tcW w:w="216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p>
        </w:tc>
      </w:tr>
      <w:tr w:rsidR="0084094C" w:rsidTr="0084094C">
        <w:tc>
          <w:tcPr>
            <w:tcW w:w="2160" w:type="dxa"/>
          </w:tcPr>
          <w:p w:rsidR="0084094C" w:rsidRPr="00A2759F" w:rsidRDefault="0084094C" w:rsidP="0084094C">
            <w:pPr>
              <w:tabs>
                <w:tab w:val="center" w:pos="4860"/>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CCP courses offered in English, Math, Science, Social Studies and Computer Science</w:t>
            </w:r>
          </w:p>
        </w:tc>
        <w:tc>
          <w:tcPr>
            <w:tcW w:w="1800" w:type="dxa"/>
          </w:tcPr>
          <w:p w:rsidR="0084094C" w:rsidRPr="00A2759F" w:rsidRDefault="0084094C" w:rsidP="0084094C">
            <w:pPr>
              <w:tabs>
                <w:tab w:val="center" w:pos="4860"/>
              </w:tabs>
              <w:jc w:val="both"/>
              <w:rPr>
                <w:rFonts w:ascii="Tahoma" w:hAnsi="Tahoma" w:cs="Tahoma"/>
                <w:color w:val="808080" w:themeColor="background1" w:themeShade="80"/>
                <w:sz w:val="16"/>
                <w:szCs w:val="16"/>
              </w:rPr>
            </w:pPr>
          </w:p>
        </w:tc>
      </w:tr>
      <w:tr w:rsidR="0084094C" w:rsidTr="0084094C">
        <w:tc>
          <w:tcPr>
            <w:tcW w:w="2160" w:type="dxa"/>
          </w:tcPr>
          <w:p w:rsidR="0084094C" w:rsidRPr="00EA093C" w:rsidRDefault="0084094C" w:rsidP="0084094C">
            <w:pPr>
              <w:tabs>
                <w:tab w:val="center" w:pos="4860"/>
              </w:tabs>
              <w:jc w:val="both"/>
              <w:rPr>
                <w:rFonts w:ascii="Tahoma" w:hAnsi="Tahoma" w:cs="Tahoma"/>
                <w:color w:val="808080" w:themeColor="background1" w:themeShade="80"/>
                <w:sz w:val="12"/>
                <w:szCs w:val="12"/>
              </w:rPr>
            </w:pPr>
          </w:p>
        </w:tc>
        <w:tc>
          <w:tcPr>
            <w:tcW w:w="1800" w:type="dxa"/>
          </w:tcPr>
          <w:p w:rsidR="0084094C" w:rsidRPr="00EA093C" w:rsidRDefault="0084094C" w:rsidP="0084094C">
            <w:pPr>
              <w:tabs>
                <w:tab w:val="center" w:pos="4860"/>
              </w:tabs>
              <w:jc w:val="both"/>
              <w:rPr>
                <w:rFonts w:ascii="Tahoma" w:hAnsi="Tahoma" w:cs="Tahoma"/>
                <w:color w:val="808080" w:themeColor="background1" w:themeShade="80"/>
                <w:sz w:val="12"/>
                <w:szCs w:val="12"/>
              </w:rPr>
            </w:pPr>
          </w:p>
        </w:tc>
      </w:tr>
    </w:tbl>
    <w:p w:rsidR="0084094C" w:rsidRPr="00FC0489" w:rsidRDefault="0084094C" w:rsidP="0084094C">
      <w:pPr>
        <w:pBdr>
          <w:bottom w:val="single" w:sz="4" w:space="1" w:color="auto"/>
        </w:pBdr>
        <w:tabs>
          <w:tab w:val="center" w:pos="4860"/>
        </w:tabs>
        <w:jc w:val="both"/>
        <w:rPr>
          <w:rFonts w:ascii="Tahoma" w:hAnsi="Tahoma" w:cs="Tahoma"/>
          <w:color w:val="808080" w:themeColor="background1" w:themeShade="80"/>
          <w:sz w:val="18"/>
          <w:szCs w:val="18"/>
        </w:rPr>
      </w:pPr>
    </w:p>
    <w:p w:rsidR="0084094C" w:rsidRPr="00260472" w:rsidRDefault="0084094C" w:rsidP="0084094C">
      <w:pPr>
        <w:pBdr>
          <w:bottom w:val="single" w:sz="4" w:space="1" w:color="auto"/>
        </w:pBdr>
        <w:tabs>
          <w:tab w:val="center" w:pos="4860"/>
        </w:tabs>
        <w:jc w:val="both"/>
        <w:rPr>
          <w:rFonts w:ascii="Tahoma" w:hAnsi="Tahoma" w:cs="Tahoma"/>
          <w:color w:val="808080" w:themeColor="background1" w:themeShade="80"/>
          <w:sz w:val="32"/>
          <w:szCs w:val="32"/>
        </w:rPr>
      </w:pPr>
      <w:r>
        <w:rPr>
          <w:rFonts w:ascii="Tahoma" w:hAnsi="Tahoma" w:cs="Tahoma"/>
          <w:color w:val="808080" w:themeColor="background1" w:themeShade="80"/>
          <w:sz w:val="32"/>
          <w:szCs w:val="32"/>
        </w:rPr>
        <w:t>Advanced Placement Program</w:t>
      </w:r>
    </w:p>
    <w:p w:rsidR="0084094C" w:rsidRPr="007F52D6" w:rsidRDefault="0084094C" w:rsidP="0084094C">
      <w:pPr>
        <w:jc w:val="both"/>
        <w:rPr>
          <w:rFonts w:ascii="Tahoma" w:hAnsi="Tahoma" w:cs="Tahoma"/>
          <w:sz w:val="18"/>
          <w:szCs w:val="18"/>
        </w:rPr>
      </w:pPr>
      <w:r w:rsidRPr="007F52D6">
        <w:rPr>
          <w:rFonts w:ascii="Tahoma" w:hAnsi="Tahoma" w:cs="Tahoma"/>
          <w:sz w:val="18"/>
          <w:szCs w:val="18"/>
        </w:rPr>
        <w:t xml:space="preserve">The Advanced Placement Program is a cooperative educational endeavor to give students the opportunity to take </w:t>
      </w:r>
      <w:r w:rsidRPr="007F52D6">
        <w:rPr>
          <w:rFonts w:ascii="Tahoma" w:hAnsi="Tahoma" w:cs="Tahoma"/>
          <w:sz w:val="18"/>
          <w:szCs w:val="18"/>
          <w:u w:val="single"/>
        </w:rPr>
        <w:t>college level studies</w:t>
      </w:r>
      <w:r w:rsidRPr="007F52D6">
        <w:rPr>
          <w:rFonts w:ascii="Tahoma" w:hAnsi="Tahoma" w:cs="Tahoma"/>
          <w:sz w:val="18"/>
          <w:szCs w:val="18"/>
        </w:rPr>
        <w:t xml:space="preserve"> while still enrolled in high school.  Students enrolled in courses designated as Advanced Placement (AP) will be expected to do college level work as well as take the Advanced Placement examination in May.  (The fee for t</w:t>
      </w:r>
      <w:r>
        <w:rPr>
          <w:rFonts w:ascii="Tahoma" w:hAnsi="Tahoma" w:cs="Tahoma"/>
          <w:sz w:val="18"/>
          <w:szCs w:val="18"/>
        </w:rPr>
        <w:t>his examination is currently $94</w:t>
      </w:r>
      <w:r w:rsidRPr="007F52D6">
        <w:rPr>
          <w:rFonts w:ascii="Tahoma" w:hAnsi="Tahoma" w:cs="Tahoma"/>
          <w:sz w:val="18"/>
          <w:szCs w:val="18"/>
        </w:rPr>
        <w:t>.00).  Colleges have the option to award college credits to the students based upon their performance on the May examination.</w:t>
      </w:r>
    </w:p>
    <w:p w:rsidR="0084094C" w:rsidRDefault="0084094C" w:rsidP="0084094C">
      <w:pPr>
        <w:jc w:val="both"/>
        <w:rPr>
          <w:rFonts w:ascii="Tahoma" w:hAnsi="Tahoma" w:cs="Tahoma"/>
          <w:sz w:val="18"/>
          <w:szCs w:val="18"/>
        </w:rPr>
      </w:pPr>
    </w:p>
    <w:p w:rsidR="0084094C" w:rsidRDefault="0084094C" w:rsidP="0084094C">
      <w:pPr>
        <w:jc w:val="both"/>
        <w:rPr>
          <w:rFonts w:ascii="Tahoma" w:hAnsi="Tahoma" w:cs="Tahoma"/>
          <w:sz w:val="18"/>
          <w:szCs w:val="18"/>
        </w:rPr>
      </w:pPr>
      <w:r w:rsidRPr="007F52D6">
        <w:rPr>
          <w:rFonts w:ascii="Tahoma" w:hAnsi="Tahoma" w:cs="Tahoma"/>
          <w:sz w:val="18"/>
          <w:szCs w:val="18"/>
        </w:rPr>
        <w:t>Each of the designated Advanced Placement courses has prerequisites that must be met in order for the student to enroll in the course.</w:t>
      </w:r>
    </w:p>
    <w:p w:rsidR="0084094C" w:rsidRDefault="0084094C" w:rsidP="0084094C">
      <w:pPr>
        <w:jc w:val="both"/>
        <w:rPr>
          <w:rFonts w:ascii="Tahoma" w:hAnsi="Tahoma" w:cs="Tahoma"/>
          <w:sz w:val="18"/>
          <w:szCs w:val="18"/>
        </w:rPr>
      </w:pPr>
    </w:p>
    <w:p w:rsidR="00856CF1" w:rsidRPr="00FC0489" w:rsidRDefault="00856CF1" w:rsidP="00856CF1">
      <w:pPr>
        <w:pBdr>
          <w:bottom w:val="single" w:sz="4" w:space="1" w:color="auto"/>
        </w:pBdr>
        <w:tabs>
          <w:tab w:val="center" w:pos="4860"/>
        </w:tabs>
        <w:jc w:val="both"/>
        <w:rPr>
          <w:rFonts w:ascii="Tahoma" w:hAnsi="Tahoma" w:cs="Tahoma"/>
          <w:color w:val="808080" w:themeColor="background1" w:themeShade="80"/>
          <w:sz w:val="32"/>
          <w:szCs w:val="32"/>
        </w:rPr>
      </w:pPr>
      <w:r>
        <w:rPr>
          <w:rFonts w:ascii="Tahoma" w:hAnsi="Tahoma" w:cs="Tahoma"/>
          <w:color w:val="808080" w:themeColor="background1" w:themeShade="80"/>
          <w:sz w:val="32"/>
          <w:szCs w:val="32"/>
        </w:rPr>
        <w:t>Guidelines for Early Graduation</w:t>
      </w:r>
    </w:p>
    <w:p w:rsidR="001413FD" w:rsidRPr="007F52D6" w:rsidRDefault="001413FD" w:rsidP="001413FD">
      <w:pPr>
        <w:jc w:val="both"/>
        <w:rPr>
          <w:rFonts w:ascii="Tahoma" w:hAnsi="Tahoma" w:cs="Tahoma"/>
          <w:sz w:val="18"/>
          <w:szCs w:val="18"/>
        </w:rPr>
      </w:pPr>
      <w:r w:rsidRPr="007F52D6">
        <w:rPr>
          <w:rFonts w:ascii="Tahoma" w:hAnsi="Tahoma" w:cs="Tahoma"/>
          <w:sz w:val="18"/>
          <w:szCs w:val="18"/>
        </w:rPr>
        <w:t>It is sometimes desirable for a student to complete his/her high school education in less than the conventional four years.  Graduation in three years is not encouraged and is viewed as the exception to the rule, granted only in very unusual circumstances.  A student who wishes to graduate in three years needs to be aware of the following guidelines:</w:t>
      </w:r>
    </w:p>
    <w:p w:rsidR="001413FD" w:rsidRPr="007F52D6" w:rsidRDefault="001413FD" w:rsidP="001413FD">
      <w:pPr>
        <w:tabs>
          <w:tab w:val="left" w:pos="-1440"/>
          <w:tab w:val="left" w:pos="360"/>
        </w:tabs>
        <w:ind w:left="360" w:hanging="180"/>
        <w:jc w:val="both"/>
        <w:rPr>
          <w:rFonts w:ascii="Tahoma" w:hAnsi="Tahoma" w:cs="Tahoma"/>
          <w:sz w:val="18"/>
          <w:szCs w:val="18"/>
        </w:rPr>
      </w:pPr>
      <w:r w:rsidRPr="007F52D6">
        <w:rPr>
          <w:rFonts w:ascii="Tahoma" w:hAnsi="Tahoma" w:cs="Tahoma"/>
          <w:sz w:val="18"/>
          <w:szCs w:val="18"/>
        </w:rPr>
        <w:t>1.</w:t>
      </w:r>
      <w:r w:rsidRPr="007F52D6">
        <w:rPr>
          <w:rFonts w:ascii="Tahoma" w:hAnsi="Tahoma" w:cs="Tahoma"/>
          <w:sz w:val="18"/>
          <w:szCs w:val="18"/>
        </w:rPr>
        <w:tab/>
        <w:t>The student's parent or guardian must request permission for the student to graduate early (that is, at the end of the third year of high school) by April 1st of the year before graduation.  This request should take the form of a letter to the high school principal and should include the reasons that early graduation is desired.</w:t>
      </w:r>
    </w:p>
    <w:p w:rsidR="001413FD" w:rsidRPr="007F52D6" w:rsidRDefault="001413FD" w:rsidP="001413FD">
      <w:pPr>
        <w:tabs>
          <w:tab w:val="left" w:pos="-1440"/>
          <w:tab w:val="left" w:pos="360"/>
        </w:tabs>
        <w:ind w:left="360" w:hanging="180"/>
        <w:jc w:val="both"/>
        <w:rPr>
          <w:rFonts w:ascii="Tahoma" w:hAnsi="Tahoma" w:cs="Tahoma"/>
          <w:sz w:val="18"/>
          <w:szCs w:val="18"/>
        </w:rPr>
      </w:pPr>
      <w:r w:rsidRPr="007F52D6">
        <w:rPr>
          <w:rFonts w:ascii="Tahoma" w:hAnsi="Tahoma" w:cs="Tahoma"/>
          <w:sz w:val="18"/>
          <w:szCs w:val="18"/>
        </w:rPr>
        <w:t>2.</w:t>
      </w:r>
      <w:r w:rsidRPr="007F52D6">
        <w:rPr>
          <w:rFonts w:ascii="Tahoma" w:hAnsi="Tahoma" w:cs="Tahoma"/>
          <w:sz w:val="18"/>
          <w:szCs w:val="18"/>
        </w:rPr>
        <w:tab/>
        <w:t>After the high school principal has approved this request, the student and his/her family will consult with school officials concerning the scheduling of classes that will meet all graduation requirements.</w:t>
      </w:r>
    </w:p>
    <w:p w:rsidR="001413FD" w:rsidRPr="007F52D6" w:rsidRDefault="001413FD" w:rsidP="001413FD">
      <w:pPr>
        <w:tabs>
          <w:tab w:val="left" w:pos="360"/>
        </w:tabs>
        <w:ind w:left="360" w:hanging="180"/>
        <w:jc w:val="both"/>
        <w:rPr>
          <w:rFonts w:ascii="Tahoma" w:hAnsi="Tahoma" w:cs="Tahoma"/>
          <w:sz w:val="18"/>
          <w:szCs w:val="18"/>
        </w:rPr>
      </w:pPr>
      <w:r w:rsidRPr="007F52D6">
        <w:rPr>
          <w:rFonts w:ascii="Tahoma" w:hAnsi="Tahoma" w:cs="Tahoma"/>
          <w:sz w:val="18"/>
          <w:szCs w:val="18"/>
        </w:rPr>
        <w:t>3.</w:t>
      </w:r>
      <w:r w:rsidRPr="007F52D6">
        <w:rPr>
          <w:rFonts w:ascii="Tahoma" w:hAnsi="Tahoma" w:cs="Tahoma"/>
          <w:sz w:val="18"/>
          <w:szCs w:val="18"/>
        </w:rPr>
        <w:tab/>
        <w:t>All graduation requirements must be met.</w:t>
      </w:r>
    </w:p>
    <w:p w:rsidR="001413FD" w:rsidRDefault="001413FD" w:rsidP="001413FD">
      <w:pPr>
        <w:tabs>
          <w:tab w:val="left" w:pos="-1440"/>
          <w:tab w:val="left" w:pos="360"/>
        </w:tabs>
        <w:ind w:left="360" w:hanging="180"/>
        <w:jc w:val="both"/>
        <w:rPr>
          <w:rFonts w:ascii="Tahoma" w:hAnsi="Tahoma" w:cs="Tahoma"/>
          <w:sz w:val="18"/>
          <w:szCs w:val="18"/>
        </w:rPr>
      </w:pPr>
      <w:r w:rsidRPr="007F52D6">
        <w:rPr>
          <w:rFonts w:ascii="Tahoma" w:hAnsi="Tahoma" w:cs="Tahoma"/>
          <w:sz w:val="18"/>
          <w:szCs w:val="18"/>
        </w:rPr>
        <w:t>4.</w:t>
      </w:r>
      <w:r w:rsidRPr="007F52D6">
        <w:rPr>
          <w:rFonts w:ascii="Tahoma" w:hAnsi="Tahoma" w:cs="Tahoma"/>
          <w:sz w:val="18"/>
          <w:szCs w:val="18"/>
        </w:rPr>
        <w:tab/>
        <w:t>Early graduates relinquish all rights and privileges to academic honors, local scholarships, and awards.</w:t>
      </w:r>
    </w:p>
    <w:p w:rsidR="001413FD" w:rsidRDefault="001413FD" w:rsidP="00060702">
      <w:pPr>
        <w:widowControl/>
        <w:autoSpaceDE/>
        <w:autoSpaceDN/>
        <w:adjustRightInd/>
        <w:spacing w:after="200" w:line="276" w:lineRule="auto"/>
        <w:rPr>
          <w:rFonts w:ascii="Tahoma" w:hAnsi="Tahoma" w:cs="Tahoma"/>
          <w:sz w:val="18"/>
          <w:szCs w:val="18"/>
        </w:rPr>
      </w:pPr>
    </w:p>
    <w:p w:rsidR="00AF78EA" w:rsidRPr="00060702" w:rsidRDefault="00AF78EA" w:rsidP="00060702">
      <w:pPr>
        <w:widowControl/>
        <w:autoSpaceDE/>
        <w:autoSpaceDN/>
        <w:adjustRightInd/>
        <w:spacing w:after="200" w:line="276" w:lineRule="auto"/>
        <w:rPr>
          <w:rFonts w:ascii="Tahoma" w:hAnsi="Tahoma" w:cs="Tahoma"/>
          <w:sz w:val="18"/>
          <w:szCs w:val="18"/>
        </w:rPr>
        <w:sectPr w:rsidR="00AF78EA" w:rsidRPr="00060702" w:rsidSect="00A35264">
          <w:headerReference w:type="default" r:id="rId14"/>
          <w:footerReference w:type="default" r:id="rId15"/>
          <w:endnotePr>
            <w:numFmt w:val="decimal"/>
          </w:endnotePr>
          <w:type w:val="continuous"/>
          <w:pgSz w:w="12240" w:h="15840" w:code="1"/>
          <w:pgMar w:top="360" w:right="720" w:bottom="360" w:left="720" w:header="0" w:footer="360" w:gutter="0"/>
          <w:cols w:num="2" w:space="720"/>
          <w:noEndnote/>
          <w:docGrid w:linePitch="272"/>
        </w:sectPr>
      </w:pPr>
    </w:p>
    <w:p w:rsidR="009B5AB1" w:rsidRDefault="009B5AB1">
      <w:pPr>
        <w:widowControl/>
        <w:autoSpaceDE/>
        <w:autoSpaceDN/>
        <w:adjustRightInd/>
        <w:spacing w:after="200" w:line="276" w:lineRule="auto"/>
        <w:rPr>
          <w:rFonts w:ascii="Times New Roman" w:hAnsi="Times New Roman"/>
          <w:sz w:val="24"/>
        </w:rPr>
      </w:pPr>
      <w:r>
        <w:rPr>
          <w:rFonts w:ascii="Times New Roman" w:hAnsi="Times New Roman"/>
          <w:sz w:val="24"/>
        </w:rPr>
        <w:lastRenderedPageBreak/>
        <w:br w:type="page"/>
      </w:r>
    </w:p>
    <w:p w:rsidR="009B5AB1" w:rsidRPr="0061253C" w:rsidRDefault="009B5AB1" w:rsidP="0061253C">
      <w:pPr>
        <w:pBdr>
          <w:bottom w:val="single" w:sz="4" w:space="1" w:color="auto"/>
        </w:pBdr>
        <w:rPr>
          <w:rFonts w:ascii="Tahoma" w:hAnsi="Tahoma" w:cs="Tahoma"/>
          <w:bCs/>
          <w:iCs/>
          <w:color w:val="808080" w:themeColor="background1" w:themeShade="80"/>
          <w:sz w:val="48"/>
          <w:szCs w:val="48"/>
        </w:rPr>
      </w:pPr>
      <w:r>
        <w:rPr>
          <w:rFonts w:ascii="Tahoma" w:hAnsi="Tahoma" w:cs="Tahoma"/>
          <w:bCs/>
          <w:iCs/>
          <w:color w:val="808080" w:themeColor="background1" w:themeShade="80"/>
          <w:sz w:val="48"/>
          <w:szCs w:val="48"/>
        </w:rPr>
        <w:lastRenderedPageBreak/>
        <w:t>BUSINESS</w:t>
      </w:r>
    </w:p>
    <w:p w:rsidR="00022486" w:rsidRPr="009B5AB1" w:rsidRDefault="00022486" w:rsidP="007B6792">
      <w:pPr>
        <w:rPr>
          <w:rFonts w:ascii="Tahoma" w:hAnsi="Tahoma" w:cs="Tahoma"/>
          <w:sz w:val="18"/>
          <w:szCs w:val="18"/>
        </w:rPr>
      </w:pPr>
    </w:p>
    <w:p w:rsidR="009B5AB1" w:rsidRDefault="009B5AB1" w:rsidP="007B6792">
      <w:pPr>
        <w:rPr>
          <w:rFonts w:ascii="Times New Roman" w:hAnsi="Times New Roman"/>
          <w:sz w:val="24"/>
        </w:rPr>
        <w:sectPr w:rsidR="009B5AB1" w:rsidSect="00511F2C">
          <w:headerReference w:type="default" r:id="rId16"/>
          <w:footerReference w:type="default" r:id="rId17"/>
          <w:endnotePr>
            <w:numFmt w:val="decimal"/>
          </w:endnotePr>
          <w:type w:val="continuous"/>
          <w:pgSz w:w="12240" w:h="15840" w:code="1"/>
          <w:pgMar w:top="360" w:right="720" w:bottom="360" w:left="720" w:header="0" w:footer="360" w:gutter="0"/>
          <w:cols w:space="720"/>
          <w:noEndnote/>
          <w:docGrid w:linePitch="272"/>
        </w:sectPr>
      </w:pPr>
    </w:p>
    <w:p w:rsidR="009B5AB1" w:rsidRPr="00DF27E0" w:rsidRDefault="00747F37" w:rsidP="00127985">
      <w:pPr>
        <w:jc w:val="both"/>
        <w:rPr>
          <w:rFonts w:ascii="Tahoma" w:hAnsi="Tahoma" w:cs="Tahoma"/>
          <w:sz w:val="18"/>
          <w:szCs w:val="18"/>
        </w:rPr>
      </w:pPr>
      <w:r>
        <w:rPr>
          <w:rFonts w:ascii="Tahoma" w:hAnsi="Tahoma" w:cs="Tahoma"/>
          <w:sz w:val="18"/>
          <w:szCs w:val="18"/>
          <w:u w:val="single"/>
        </w:rPr>
        <w:lastRenderedPageBreak/>
        <w:t>Accounting</w:t>
      </w:r>
    </w:p>
    <w:p w:rsidR="00022486" w:rsidRPr="00DF27E0" w:rsidRDefault="00022486" w:rsidP="00127985">
      <w:pPr>
        <w:jc w:val="both"/>
        <w:rPr>
          <w:rFonts w:ascii="Tahoma" w:hAnsi="Tahoma" w:cs="Tahoma"/>
          <w:sz w:val="18"/>
          <w:szCs w:val="18"/>
        </w:rPr>
      </w:pPr>
      <w:r w:rsidRPr="00DF27E0">
        <w:rPr>
          <w:rFonts w:ascii="Tahoma" w:hAnsi="Tahoma" w:cs="Tahoma"/>
          <w:sz w:val="18"/>
          <w:szCs w:val="18"/>
        </w:rPr>
        <w:t xml:space="preserve">½ </w:t>
      </w:r>
      <w:proofErr w:type="gramStart"/>
      <w:r w:rsidRPr="00DF27E0">
        <w:rPr>
          <w:rFonts w:ascii="Tahoma" w:hAnsi="Tahoma" w:cs="Tahoma"/>
          <w:sz w:val="18"/>
          <w:szCs w:val="18"/>
        </w:rPr>
        <w:t>credit</w:t>
      </w:r>
      <w:proofErr w:type="gramEnd"/>
    </w:p>
    <w:p w:rsidR="009B5AB1" w:rsidRPr="00DF27E0" w:rsidRDefault="00022486" w:rsidP="00127985">
      <w:pPr>
        <w:jc w:val="both"/>
        <w:rPr>
          <w:rFonts w:ascii="Tahoma" w:hAnsi="Tahoma" w:cs="Tahoma"/>
          <w:sz w:val="18"/>
          <w:szCs w:val="18"/>
        </w:rPr>
      </w:pPr>
      <w:r w:rsidRPr="00DF27E0">
        <w:rPr>
          <w:rFonts w:ascii="Tahoma" w:hAnsi="Tahoma" w:cs="Tahoma"/>
          <w:sz w:val="18"/>
          <w:szCs w:val="18"/>
        </w:rPr>
        <w:t>Grade: 9, 10, 11, 12</w:t>
      </w:r>
    </w:p>
    <w:p w:rsidR="009B5AB1" w:rsidRPr="00DF27E0" w:rsidRDefault="009B5AB1" w:rsidP="00127985">
      <w:pPr>
        <w:jc w:val="both"/>
        <w:rPr>
          <w:rFonts w:ascii="Tahoma" w:hAnsi="Tahoma" w:cs="Tahoma"/>
          <w:sz w:val="18"/>
          <w:szCs w:val="18"/>
        </w:rPr>
      </w:pPr>
    </w:p>
    <w:p w:rsidR="00022486" w:rsidRDefault="00791E46" w:rsidP="00127985">
      <w:pPr>
        <w:jc w:val="both"/>
        <w:rPr>
          <w:rFonts w:ascii="Tahoma" w:hAnsi="Tahoma" w:cs="Tahoma"/>
          <w:sz w:val="18"/>
          <w:szCs w:val="18"/>
        </w:rPr>
      </w:pPr>
      <w:r w:rsidRPr="00791E46">
        <w:rPr>
          <w:rFonts w:ascii="Tahoma" w:hAnsi="Tahoma" w:cs="Tahoma"/>
          <w:sz w:val="18"/>
          <w:szCs w:val="18"/>
        </w:rPr>
        <w:t>Students will learn how to plan, record, analyze, and interpret financial information using basic accounting principles.  Students will be able to define and journalize assets, liabilities, and owner’s equity and prepare basic financial statements.  Students will learn accounting for a sole proprietorship and a partnership using double-entry accounting.</w:t>
      </w:r>
    </w:p>
    <w:p w:rsidR="00791E46" w:rsidRPr="00791E46" w:rsidRDefault="00791E46" w:rsidP="00127985">
      <w:pPr>
        <w:jc w:val="both"/>
        <w:rPr>
          <w:rFonts w:ascii="Tahoma" w:hAnsi="Tahoma" w:cs="Tahoma"/>
          <w:sz w:val="18"/>
          <w:szCs w:val="18"/>
        </w:rPr>
      </w:pPr>
    </w:p>
    <w:p w:rsidR="009B5AB1" w:rsidRPr="00DF27E0" w:rsidRDefault="001E2AD8" w:rsidP="00127985">
      <w:pPr>
        <w:jc w:val="both"/>
        <w:rPr>
          <w:rFonts w:ascii="Tahoma" w:hAnsi="Tahoma" w:cs="Tahoma"/>
          <w:sz w:val="18"/>
          <w:szCs w:val="18"/>
        </w:rPr>
      </w:pPr>
      <w:r>
        <w:rPr>
          <w:rFonts w:ascii="Tahoma" w:hAnsi="Tahoma" w:cs="Tahoma"/>
          <w:sz w:val="18"/>
          <w:szCs w:val="18"/>
          <w:u w:val="single"/>
        </w:rPr>
        <w:t>Finance</w:t>
      </w:r>
    </w:p>
    <w:p w:rsidR="00BC482B" w:rsidRDefault="00BC482B" w:rsidP="00127985">
      <w:pPr>
        <w:jc w:val="both"/>
        <w:rPr>
          <w:rFonts w:ascii="Tahoma" w:hAnsi="Tahoma" w:cs="Tahoma"/>
          <w:sz w:val="18"/>
          <w:szCs w:val="18"/>
        </w:rPr>
      </w:pPr>
      <w:r w:rsidRPr="00DF27E0">
        <w:rPr>
          <w:rFonts w:ascii="Tahoma" w:hAnsi="Tahoma" w:cs="Tahoma"/>
          <w:sz w:val="18"/>
          <w:szCs w:val="18"/>
        </w:rPr>
        <w:t>½</w:t>
      </w:r>
      <w:r>
        <w:rPr>
          <w:rFonts w:ascii="Tahoma" w:hAnsi="Tahoma" w:cs="Tahoma"/>
          <w:sz w:val="18"/>
          <w:szCs w:val="18"/>
        </w:rPr>
        <w:t xml:space="preserve"> </w:t>
      </w:r>
      <w:proofErr w:type="gramStart"/>
      <w:r>
        <w:rPr>
          <w:rFonts w:ascii="Tahoma" w:hAnsi="Tahoma" w:cs="Tahoma"/>
          <w:sz w:val="18"/>
          <w:szCs w:val="18"/>
        </w:rPr>
        <w:t>credit</w:t>
      </w:r>
      <w:proofErr w:type="gramEnd"/>
    </w:p>
    <w:p w:rsidR="00022486" w:rsidRPr="00DF27E0" w:rsidRDefault="009B5AB1" w:rsidP="00127985">
      <w:pPr>
        <w:jc w:val="both"/>
        <w:rPr>
          <w:rFonts w:ascii="Tahoma" w:hAnsi="Tahoma" w:cs="Tahoma"/>
          <w:sz w:val="18"/>
          <w:szCs w:val="18"/>
        </w:rPr>
      </w:pPr>
      <w:r w:rsidRPr="00DF27E0">
        <w:rPr>
          <w:rFonts w:ascii="Tahoma" w:hAnsi="Tahoma" w:cs="Tahoma"/>
          <w:sz w:val="18"/>
          <w:szCs w:val="18"/>
        </w:rPr>
        <w:t>Grade:</w:t>
      </w:r>
      <w:r w:rsidR="00022486" w:rsidRPr="00DF27E0">
        <w:rPr>
          <w:rFonts w:ascii="Tahoma" w:hAnsi="Tahoma" w:cs="Tahoma"/>
          <w:sz w:val="18"/>
          <w:szCs w:val="18"/>
        </w:rPr>
        <w:t xml:space="preserve"> </w:t>
      </w:r>
      <w:r w:rsidR="00BC482B">
        <w:rPr>
          <w:rFonts w:ascii="Tahoma" w:hAnsi="Tahoma" w:cs="Tahoma"/>
          <w:sz w:val="18"/>
          <w:szCs w:val="18"/>
        </w:rPr>
        <w:t xml:space="preserve">9, </w:t>
      </w:r>
      <w:r w:rsidR="00022486" w:rsidRPr="00DF27E0">
        <w:rPr>
          <w:rFonts w:ascii="Tahoma" w:hAnsi="Tahoma" w:cs="Tahoma"/>
          <w:sz w:val="18"/>
          <w:szCs w:val="18"/>
        </w:rPr>
        <w:t>10, 11, 12</w:t>
      </w:r>
    </w:p>
    <w:p w:rsidR="00022486" w:rsidRPr="00DF27E0" w:rsidRDefault="00022486" w:rsidP="00127985">
      <w:pPr>
        <w:jc w:val="both"/>
        <w:rPr>
          <w:rFonts w:ascii="Tahoma" w:hAnsi="Tahoma" w:cs="Tahoma"/>
          <w:sz w:val="18"/>
          <w:szCs w:val="18"/>
        </w:rPr>
      </w:pPr>
    </w:p>
    <w:p w:rsidR="00022486" w:rsidRDefault="00791E46" w:rsidP="00127985">
      <w:pPr>
        <w:jc w:val="both"/>
        <w:rPr>
          <w:rFonts w:ascii="Tahoma" w:hAnsi="Tahoma" w:cs="Tahoma"/>
          <w:sz w:val="18"/>
          <w:szCs w:val="18"/>
        </w:rPr>
      </w:pPr>
      <w:r w:rsidRPr="00791E46">
        <w:rPr>
          <w:rFonts w:ascii="Tahoma" w:hAnsi="Tahoma" w:cs="Tahoma"/>
          <w:sz w:val="18"/>
          <w:szCs w:val="18"/>
        </w:rPr>
        <w:t>Students will develop financial management knowledge and skills for an individual and/or a family unit.  Students will be able to perform tasks such as creating a budget, saving, and spending monetary resources over time while taking into account various financial risks and future life events.  Students will determine potential trade-offs and evaluate opportunity costs of their decisions.</w:t>
      </w:r>
    </w:p>
    <w:p w:rsidR="00791E46" w:rsidRPr="00791E46" w:rsidRDefault="00791E46" w:rsidP="00127985">
      <w:pPr>
        <w:jc w:val="both"/>
        <w:rPr>
          <w:rFonts w:ascii="Tahoma" w:hAnsi="Tahoma" w:cs="Tahoma"/>
          <w:sz w:val="18"/>
          <w:szCs w:val="18"/>
        </w:rPr>
      </w:pPr>
    </w:p>
    <w:p w:rsidR="009B5AB1" w:rsidRPr="00DF27E0" w:rsidRDefault="001E2AD8" w:rsidP="00127985">
      <w:pPr>
        <w:jc w:val="both"/>
        <w:rPr>
          <w:rFonts w:ascii="Tahoma" w:hAnsi="Tahoma" w:cs="Tahoma"/>
          <w:sz w:val="18"/>
          <w:szCs w:val="18"/>
        </w:rPr>
      </w:pPr>
      <w:r>
        <w:rPr>
          <w:rFonts w:ascii="Tahoma" w:hAnsi="Tahoma" w:cs="Tahoma"/>
          <w:sz w:val="18"/>
          <w:szCs w:val="18"/>
          <w:u w:val="single"/>
        </w:rPr>
        <w:t>Intro to Business</w:t>
      </w:r>
    </w:p>
    <w:p w:rsidR="00022486" w:rsidRPr="00DF27E0" w:rsidRDefault="00022486" w:rsidP="00127985">
      <w:pPr>
        <w:jc w:val="both"/>
        <w:rPr>
          <w:rFonts w:ascii="Tahoma" w:hAnsi="Tahoma" w:cs="Tahoma"/>
          <w:sz w:val="18"/>
          <w:szCs w:val="18"/>
        </w:rPr>
      </w:pPr>
      <w:r w:rsidRPr="00DF27E0">
        <w:rPr>
          <w:rFonts w:ascii="Tahoma" w:hAnsi="Tahoma" w:cs="Tahoma"/>
          <w:sz w:val="18"/>
          <w:szCs w:val="18"/>
        </w:rPr>
        <w:t xml:space="preserve">½ </w:t>
      </w:r>
      <w:proofErr w:type="gramStart"/>
      <w:r w:rsidRPr="00DF27E0">
        <w:rPr>
          <w:rFonts w:ascii="Tahoma" w:hAnsi="Tahoma" w:cs="Tahoma"/>
          <w:sz w:val="18"/>
          <w:szCs w:val="18"/>
        </w:rPr>
        <w:t>credit</w:t>
      </w:r>
      <w:proofErr w:type="gramEnd"/>
    </w:p>
    <w:p w:rsidR="00022486" w:rsidRPr="00DF27E0" w:rsidRDefault="009B5AB1" w:rsidP="00127985">
      <w:pPr>
        <w:jc w:val="both"/>
        <w:rPr>
          <w:rFonts w:ascii="Tahoma" w:hAnsi="Tahoma" w:cs="Tahoma"/>
          <w:sz w:val="18"/>
          <w:szCs w:val="18"/>
        </w:rPr>
      </w:pPr>
      <w:r w:rsidRPr="00DF27E0">
        <w:rPr>
          <w:rFonts w:ascii="Tahoma" w:hAnsi="Tahoma" w:cs="Tahoma"/>
          <w:sz w:val="18"/>
          <w:szCs w:val="18"/>
        </w:rPr>
        <w:t>Grade:</w:t>
      </w:r>
      <w:r w:rsidR="00022486" w:rsidRPr="00DF27E0">
        <w:rPr>
          <w:rFonts w:ascii="Tahoma" w:hAnsi="Tahoma" w:cs="Tahoma"/>
          <w:sz w:val="18"/>
          <w:szCs w:val="18"/>
        </w:rPr>
        <w:t xml:space="preserve"> 9, 10</w:t>
      </w:r>
      <w:r w:rsidR="001E2AD8">
        <w:rPr>
          <w:rFonts w:ascii="Tahoma" w:hAnsi="Tahoma" w:cs="Tahoma"/>
          <w:sz w:val="18"/>
          <w:szCs w:val="18"/>
        </w:rPr>
        <w:t>, 11, 12</w:t>
      </w:r>
    </w:p>
    <w:p w:rsidR="009B5AB1" w:rsidRPr="00DF27E0" w:rsidRDefault="009B5AB1" w:rsidP="00127985">
      <w:pPr>
        <w:jc w:val="both"/>
        <w:rPr>
          <w:rFonts w:ascii="Tahoma" w:hAnsi="Tahoma" w:cs="Tahoma"/>
          <w:sz w:val="18"/>
          <w:szCs w:val="18"/>
        </w:rPr>
      </w:pPr>
    </w:p>
    <w:p w:rsidR="00791E46" w:rsidRPr="00791E46" w:rsidRDefault="00791E46" w:rsidP="00791E46">
      <w:pPr>
        <w:rPr>
          <w:rFonts w:ascii="Tahoma" w:hAnsi="Tahoma" w:cs="Tahoma"/>
          <w:sz w:val="18"/>
          <w:szCs w:val="18"/>
        </w:rPr>
      </w:pPr>
      <w:r w:rsidRPr="00791E46">
        <w:rPr>
          <w:rFonts w:ascii="Tahoma" w:hAnsi="Tahoma" w:cs="Tahoma"/>
          <w:sz w:val="18"/>
          <w:szCs w:val="18"/>
        </w:rPr>
        <w:t>Students will learn essential business management principles and gain an overall perspective of general business concepts.  Students will approach business operations from the entrepreneurial and management role while learning functions of business as a whole entity.  Students will explore the global dimension of business and possible career opportunities available to them.</w:t>
      </w:r>
    </w:p>
    <w:p w:rsidR="001E2AD8" w:rsidRDefault="001E2AD8" w:rsidP="00127985">
      <w:pPr>
        <w:jc w:val="both"/>
        <w:rPr>
          <w:rFonts w:ascii="Tahoma" w:hAnsi="Tahoma" w:cs="Tahoma"/>
          <w:sz w:val="18"/>
          <w:szCs w:val="18"/>
        </w:rPr>
      </w:pPr>
    </w:p>
    <w:p w:rsidR="001E2AD8" w:rsidRPr="00DF27E0" w:rsidRDefault="001E2AD8" w:rsidP="001E2AD8">
      <w:pPr>
        <w:jc w:val="both"/>
        <w:rPr>
          <w:rFonts w:ascii="Tahoma" w:hAnsi="Tahoma" w:cs="Tahoma"/>
          <w:sz w:val="18"/>
          <w:szCs w:val="18"/>
        </w:rPr>
      </w:pPr>
      <w:r>
        <w:rPr>
          <w:rFonts w:ascii="Tahoma" w:hAnsi="Tahoma" w:cs="Tahoma"/>
          <w:sz w:val="18"/>
          <w:szCs w:val="18"/>
          <w:u w:val="single"/>
        </w:rPr>
        <w:t>Marketing</w:t>
      </w:r>
    </w:p>
    <w:p w:rsidR="001E2AD8" w:rsidRPr="00DF27E0" w:rsidRDefault="001E2AD8" w:rsidP="001E2AD8">
      <w:pPr>
        <w:jc w:val="both"/>
        <w:rPr>
          <w:rFonts w:ascii="Tahoma" w:hAnsi="Tahoma" w:cs="Tahoma"/>
          <w:sz w:val="18"/>
          <w:szCs w:val="18"/>
        </w:rPr>
      </w:pPr>
      <w:r w:rsidRPr="00DF27E0">
        <w:rPr>
          <w:rFonts w:ascii="Tahoma" w:hAnsi="Tahoma" w:cs="Tahoma"/>
          <w:sz w:val="18"/>
          <w:szCs w:val="18"/>
        </w:rPr>
        <w:t xml:space="preserve">½ </w:t>
      </w:r>
      <w:proofErr w:type="gramStart"/>
      <w:r w:rsidRPr="00DF27E0">
        <w:rPr>
          <w:rFonts w:ascii="Tahoma" w:hAnsi="Tahoma" w:cs="Tahoma"/>
          <w:sz w:val="18"/>
          <w:szCs w:val="18"/>
        </w:rPr>
        <w:t>credit</w:t>
      </w:r>
      <w:proofErr w:type="gramEnd"/>
    </w:p>
    <w:p w:rsidR="001E2AD8" w:rsidRDefault="001E2AD8" w:rsidP="001E2AD8">
      <w:pPr>
        <w:jc w:val="both"/>
        <w:rPr>
          <w:rFonts w:ascii="Tahoma" w:hAnsi="Tahoma" w:cs="Tahoma"/>
          <w:sz w:val="18"/>
          <w:szCs w:val="18"/>
        </w:rPr>
      </w:pPr>
      <w:r>
        <w:rPr>
          <w:rFonts w:ascii="Tahoma" w:hAnsi="Tahoma" w:cs="Tahoma"/>
          <w:sz w:val="18"/>
          <w:szCs w:val="18"/>
        </w:rPr>
        <w:t>Grade: 9, 10, 11, 12</w:t>
      </w:r>
    </w:p>
    <w:p w:rsidR="001E2AD8" w:rsidRDefault="001E2AD8" w:rsidP="001E2AD8">
      <w:pPr>
        <w:jc w:val="both"/>
        <w:rPr>
          <w:rFonts w:ascii="Tahoma" w:hAnsi="Tahoma" w:cs="Tahoma"/>
          <w:sz w:val="18"/>
          <w:szCs w:val="18"/>
        </w:rPr>
      </w:pPr>
    </w:p>
    <w:p w:rsidR="002105C0" w:rsidRPr="002105C0" w:rsidRDefault="002105C0" w:rsidP="002105C0">
      <w:pPr>
        <w:rPr>
          <w:rFonts w:ascii="Tahoma" w:hAnsi="Tahoma" w:cs="Tahoma"/>
          <w:sz w:val="18"/>
          <w:szCs w:val="18"/>
        </w:rPr>
      </w:pPr>
      <w:r w:rsidRPr="002105C0">
        <w:rPr>
          <w:rFonts w:ascii="Tahoma" w:hAnsi="Tahoma" w:cs="Tahoma"/>
          <w:sz w:val="18"/>
          <w:szCs w:val="18"/>
        </w:rPr>
        <w:t xml:space="preserve">Marketing is about determining the wants and needs of consumers and devising a system for distributing goods and services to meet customer demand. This course will consider creating, capturing, communicating, delivering, and exchanging offerings that have value for customers, clients, partners, and society at large. Students will learn: the Four P’s of marketing – product, price, place and promotion; local </w:t>
      </w:r>
      <w:proofErr w:type="gramStart"/>
      <w:r w:rsidRPr="002105C0">
        <w:rPr>
          <w:rFonts w:ascii="Tahoma" w:hAnsi="Tahoma" w:cs="Tahoma"/>
          <w:sz w:val="18"/>
          <w:szCs w:val="18"/>
        </w:rPr>
        <w:t>national,</w:t>
      </w:r>
      <w:proofErr w:type="gramEnd"/>
      <w:r w:rsidRPr="002105C0">
        <w:rPr>
          <w:rFonts w:ascii="Tahoma" w:hAnsi="Tahoma" w:cs="Tahoma"/>
          <w:sz w:val="18"/>
          <w:szCs w:val="18"/>
        </w:rPr>
        <w:t xml:space="preserve"> and global markets; and determining selling prices, evaluating distribution channels, and customer success/loyalty.</w:t>
      </w:r>
    </w:p>
    <w:p w:rsidR="00BC482B" w:rsidRPr="001E2AD8" w:rsidRDefault="001E2AD8" w:rsidP="00127985">
      <w:pPr>
        <w:jc w:val="both"/>
        <w:rPr>
          <w:rFonts w:ascii="Tahoma" w:hAnsi="Tahoma" w:cs="Tahoma"/>
          <w:sz w:val="18"/>
          <w:szCs w:val="18"/>
        </w:rPr>
      </w:pPr>
      <w:r>
        <w:rPr>
          <w:rFonts w:ascii="Tahoma" w:hAnsi="Tahoma" w:cs="Tahoma"/>
          <w:sz w:val="18"/>
          <w:szCs w:val="18"/>
        </w:rPr>
        <w:br w:type="column"/>
      </w:r>
      <w:r w:rsidR="00BC482B">
        <w:rPr>
          <w:rFonts w:ascii="Tahoma" w:hAnsi="Tahoma" w:cs="Tahoma"/>
          <w:sz w:val="18"/>
          <w:szCs w:val="18"/>
          <w:u w:val="single"/>
        </w:rPr>
        <w:lastRenderedPageBreak/>
        <w:t>Entrepreneurship</w:t>
      </w:r>
    </w:p>
    <w:p w:rsidR="007F0601" w:rsidRDefault="007F0601" w:rsidP="00127985">
      <w:pPr>
        <w:jc w:val="both"/>
        <w:rPr>
          <w:rFonts w:ascii="Tahoma" w:hAnsi="Tahoma" w:cs="Tahoma"/>
          <w:sz w:val="18"/>
          <w:szCs w:val="18"/>
        </w:rPr>
      </w:pPr>
      <w:r>
        <w:rPr>
          <w:rFonts w:ascii="Tahoma" w:hAnsi="Tahoma" w:cs="Tahoma"/>
          <w:sz w:val="18"/>
          <w:szCs w:val="18"/>
        </w:rPr>
        <w:t xml:space="preserve">½ </w:t>
      </w:r>
      <w:proofErr w:type="gramStart"/>
      <w:r>
        <w:rPr>
          <w:rFonts w:ascii="Tahoma" w:hAnsi="Tahoma" w:cs="Tahoma"/>
          <w:sz w:val="18"/>
          <w:szCs w:val="18"/>
        </w:rPr>
        <w:t>credit</w:t>
      </w:r>
      <w:proofErr w:type="gramEnd"/>
    </w:p>
    <w:p w:rsidR="007F0601" w:rsidRDefault="007F0601" w:rsidP="00127985">
      <w:pPr>
        <w:jc w:val="both"/>
        <w:rPr>
          <w:rFonts w:ascii="Tahoma" w:hAnsi="Tahoma" w:cs="Tahoma"/>
          <w:sz w:val="18"/>
          <w:szCs w:val="18"/>
        </w:rPr>
      </w:pPr>
      <w:r>
        <w:rPr>
          <w:rFonts w:ascii="Tahoma" w:hAnsi="Tahoma" w:cs="Tahoma"/>
          <w:sz w:val="18"/>
          <w:szCs w:val="18"/>
        </w:rPr>
        <w:t>Grade: 10, 11, 12</w:t>
      </w:r>
    </w:p>
    <w:p w:rsidR="001E2AD8" w:rsidRDefault="001E2AD8" w:rsidP="00127985">
      <w:pPr>
        <w:jc w:val="both"/>
        <w:rPr>
          <w:rFonts w:ascii="Tahoma" w:hAnsi="Tahoma" w:cs="Tahoma"/>
          <w:sz w:val="18"/>
          <w:szCs w:val="18"/>
        </w:rPr>
      </w:pPr>
      <w:r>
        <w:rPr>
          <w:rFonts w:ascii="Tahoma" w:hAnsi="Tahoma" w:cs="Tahoma"/>
          <w:sz w:val="18"/>
          <w:szCs w:val="18"/>
        </w:rPr>
        <w:t>Prerequisites: completion of two of the following four courses – Accounting, Finance, Intro to Business, Marketing</w:t>
      </w:r>
    </w:p>
    <w:p w:rsidR="007F0601" w:rsidRDefault="007F0601" w:rsidP="00127985">
      <w:pPr>
        <w:jc w:val="both"/>
        <w:rPr>
          <w:rFonts w:ascii="Tahoma" w:hAnsi="Tahoma" w:cs="Tahoma"/>
          <w:sz w:val="18"/>
          <w:szCs w:val="18"/>
          <w:u w:val="single"/>
        </w:rPr>
      </w:pPr>
    </w:p>
    <w:p w:rsidR="00022486" w:rsidRDefault="002105C0" w:rsidP="00127985">
      <w:pPr>
        <w:jc w:val="both"/>
        <w:rPr>
          <w:rFonts w:ascii="Tahoma" w:hAnsi="Tahoma" w:cs="Tahoma"/>
          <w:sz w:val="18"/>
          <w:szCs w:val="18"/>
        </w:rPr>
      </w:pPr>
      <w:r w:rsidRPr="002105C0">
        <w:rPr>
          <w:rFonts w:ascii="Tahoma" w:hAnsi="Tahoma" w:cs="Tahoma"/>
          <w:sz w:val="18"/>
          <w:szCs w:val="18"/>
        </w:rPr>
        <w:t>Students will learn how to recognize or create an opportunity, test that opportunity in the market, and gather the resources necessary to go into business.  Students will utilize real-life entrepreneurship case studies, and will build their own small business plan.  Students will explore the exciting, rewarding, and challenging world of starting up and/or running their own business.</w:t>
      </w:r>
    </w:p>
    <w:p w:rsidR="002105C0" w:rsidRPr="002105C0" w:rsidRDefault="002105C0" w:rsidP="00127985">
      <w:pPr>
        <w:jc w:val="both"/>
        <w:rPr>
          <w:rFonts w:ascii="Tahoma" w:hAnsi="Tahoma" w:cs="Tahoma"/>
          <w:sz w:val="18"/>
          <w:szCs w:val="18"/>
        </w:rPr>
      </w:pPr>
    </w:p>
    <w:p w:rsidR="001E2AD8" w:rsidRDefault="001E2AD8" w:rsidP="001E2AD8">
      <w:pPr>
        <w:pStyle w:val="Heading1"/>
        <w:ind w:firstLine="0"/>
        <w:rPr>
          <w:rFonts w:ascii="Tahoma" w:hAnsi="Tahoma" w:cs="Tahoma"/>
          <w:sz w:val="18"/>
          <w:szCs w:val="18"/>
          <w:u w:val="single"/>
        </w:rPr>
      </w:pPr>
      <w:r>
        <w:rPr>
          <w:rFonts w:ascii="Tahoma" w:hAnsi="Tahoma" w:cs="Tahoma"/>
          <w:sz w:val="18"/>
          <w:szCs w:val="18"/>
          <w:u w:val="single"/>
        </w:rPr>
        <w:t>Interactive Business Media</w:t>
      </w:r>
    </w:p>
    <w:p w:rsidR="001E2AD8" w:rsidRDefault="001E2AD8" w:rsidP="001E2AD8">
      <w:pPr>
        <w:rPr>
          <w:rFonts w:ascii="Tahoma" w:hAnsi="Tahoma" w:cs="Tahoma"/>
          <w:sz w:val="18"/>
          <w:szCs w:val="18"/>
        </w:rPr>
      </w:pPr>
      <w:r>
        <w:rPr>
          <w:rFonts w:ascii="Tahoma" w:hAnsi="Tahoma" w:cs="Tahoma"/>
          <w:sz w:val="18"/>
          <w:szCs w:val="18"/>
        </w:rPr>
        <w:t xml:space="preserve">½ </w:t>
      </w:r>
      <w:proofErr w:type="gramStart"/>
      <w:r>
        <w:rPr>
          <w:rFonts w:ascii="Tahoma" w:hAnsi="Tahoma" w:cs="Tahoma"/>
          <w:sz w:val="18"/>
          <w:szCs w:val="18"/>
        </w:rPr>
        <w:t>credit</w:t>
      </w:r>
      <w:proofErr w:type="gramEnd"/>
    </w:p>
    <w:p w:rsidR="001E2AD8" w:rsidRDefault="001E2AD8" w:rsidP="001E2AD8">
      <w:pPr>
        <w:rPr>
          <w:rFonts w:ascii="Tahoma" w:hAnsi="Tahoma" w:cs="Tahoma"/>
          <w:sz w:val="18"/>
          <w:szCs w:val="18"/>
        </w:rPr>
      </w:pPr>
      <w:r>
        <w:rPr>
          <w:rFonts w:ascii="Tahoma" w:hAnsi="Tahoma" w:cs="Tahoma"/>
          <w:sz w:val="18"/>
          <w:szCs w:val="18"/>
        </w:rPr>
        <w:t>Grade: 9, 10, 11, 12</w:t>
      </w:r>
    </w:p>
    <w:p w:rsidR="001E2AD8" w:rsidRDefault="001E2AD8" w:rsidP="001E2AD8">
      <w:pPr>
        <w:rPr>
          <w:rFonts w:ascii="Tahoma" w:hAnsi="Tahoma" w:cs="Tahoma"/>
          <w:sz w:val="18"/>
          <w:szCs w:val="18"/>
        </w:rPr>
      </w:pPr>
    </w:p>
    <w:p w:rsidR="002105C0" w:rsidRPr="002105C0" w:rsidRDefault="002105C0" w:rsidP="002105C0">
      <w:pPr>
        <w:rPr>
          <w:rFonts w:ascii="Tahoma" w:hAnsi="Tahoma" w:cs="Tahoma"/>
          <w:sz w:val="18"/>
          <w:szCs w:val="18"/>
        </w:rPr>
      </w:pPr>
      <w:r w:rsidRPr="002105C0">
        <w:rPr>
          <w:rFonts w:ascii="Tahoma" w:hAnsi="Tahoma" w:cs="Tahoma"/>
          <w:sz w:val="18"/>
          <w:szCs w:val="18"/>
        </w:rPr>
        <w:t>Students will build an understanding of multimedia concepts and apply their knowledge and skills to the business world.  Students will be able to describe types of multimedia productions, and the components and tools that are used to produce a product.  Students will develop practical 21</w:t>
      </w:r>
      <w:r w:rsidRPr="002105C0">
        <w:rPr>
          <w:rFonts w:ascii="Tahoma" w:hAnsi="Tahoma" w:cs="Tahoma"/>
          <w:sz w:val="18"/>
          <w:szCs w:val="18"/>
          <w:vertAlign w:val="superscript"/>
        </w:rPr>
        <w:t>st</w:t>
      </w:r>
      <w:r w:rsidRPr="002105C0">
        <w:rPr>
          <w:rFonts w:ascii="Tahoma" w:hAnsi="Tahoma" w:cs="Tahoma"/>
          <w:sz w:val="18"/>
          <w:szCs w:val="18"/>
        </w:rPr>
        <w:t xml:space="preserve"> century skills by completing individual and group projects.  Other topics covered include career fields, ethics, and practical tips for improving productivity.</w:t>
      </w:r>
    </w:p>
    <w:p w:rsidR="001E2AD8" w:rsidRPr="001E2AD8" w:rsidRDefault="001E2AD8" w:rsidP="001E2AD8">
      <w:pPr>
        <w:rPr>
          <w:rFonts w:ascii="Tahoma" w:hAnsi="Tahoma" w:cs="Tahoma"/>
          <w:sz w:val="18"/>
          <w:szCs w:val="18"/>
        </w:rPr>
      </w:pPr>
    </w:p>
    <w:p w:rsidR="00DF27E0" w:rsidRPr="00DF27E0" w:rsidRDefault="001E2AD8" w:rsidP="00127985">
      <w:pPr>
        <w:pStyle w:val="Heading1"/>
        <w:ind w:firstLine="0"/>
        <w:rPr>
          <w:rFonts w:ascii="Tahoma" w:hAnsi="Tahoma" w:cs="Tahoma"/>
          <w:sz w:val="18"/>
          <w:szCs w:val="18"/>
        </w:rPr>
      </w:pPr>
      <w:r>
        <w:rPr>
          <w:rFonts w:ascii="Tahoma" w:hAnsi="Tahoma" w:cs="Tahoma"/>
          <w:sz w:val="18"/>
          <w:szCs w:val="18"/>
          <w:u w:val="single"/>
        </w:rPr>
        <w:t>Digital Marketing (NTV)</w:t>
      </w:r>
    </w:p>
    <w:p w:rsidR="00022486" w:rsidRPr="00DF27E0" w:rsidRDefault="00022486" w:rsidP="00127985">
      <w:pPr>
        <w:pStyle w:val="Heading1"/>
        <w:ind w:firstLine="0"/>
        <w:rPr>
          <w:rFonts w:ascii="Tahoma" w:hAnsi="Tahoma" w:cs="Tahoma"/>
          <w:sz w:val="18"/>
          <w:szCs w:val="18"/>
        </w:rPr>
      </w:pPr>
      <w:r w:rsidRPr="00DF27E0">
        <w:rPr>
          <w:rFonts w:ascii="Tahoma" w:hAnsi="Tahoma" w:cs="Tahoma"/>
          <w:sz w:val="18"/>
          <w:szCs w:val="18"/>
        </w:rPr>
        <w:t>½ credit</w:t>
      </w:r>
    </w:p>
    <w:p w:rsidR="00DF27E0" w:rsidRPr="00DF27E0" w:rsidRDefault="00DF27E0" w:rsidP="00127985">
      <w:pPr>
        <w:jc w:val="both"/>
        <w:rPr>
          <w:rFonts w:ascii="Tahoma" w:hAnsi="Tahoma" w:cs="Tahoma"/>
          <w:sz w:val="18"/>
          <w:szCs w:val="18"/>
        </w:rPr>
      </w:pPr>
      <w:r w:rsidRPr="00DF27E0">
        <w:rPr>
          <w:rFonts w:ascii="Tahoma" w:hAnsi="Tahoma" w:cs="Tahoma"/>
          <w:sz w:val="18"/>
          <w:szCs w:val="18"/>
        </w:rPr>
        <w:t>Grade:</w:t>
      </w:r>
      <w:r w:rsidR="007F0601">
        <w:rPr>
          <w:rFonts w:ascii="Tahoma" w:hAnsi="Tahoma" w:cs="Tahoma"/>
          <w:sz w:val="18"/>
          <w:szCs w:val="18"/>
        </w:rPr>
        <w:t xml:space="preserve"> </w:t>
      </w:r>
      <w:r w:rsidR="00022486" w:rsidRPr="00DF27E0">
        <w:rPr>
          <w:rFonts w:ascii="Tahoma" w:hAnsi="Tahoma" w:cs="Tahoma"/>
          <w:sz w:val="18"/>
          <w:szCs w:val="18"/>
        </w:rPr>
        <w:t>11, 12</w:t>
      </w:r>
    </w:p>
    <w:p w:rsidR="00022486" w:rsidRPr="00DF27E0" w:rsidRDefault="00DF27E0" w:rsidP="00127985">
      <w:pPr>
        <w:jc w:val="both"/>
        <w:rPr>
          <w:rFonts w:ascii="Tahoma" w:hAnsi="Tahoma" w:cs="Tahoma"/>
          <w:sz w:val="18"/>
          <w:szCs w:val="18"/>
        </w:rPr>
      </w:pPr>
      <w:r w:rsidRPr="00DF27E0">
        <w:rPr>
          <w:rFonts w:ascii="Tahoma" w:hAnsi="Tahoma" w:cs="Tahoma"/>
          <w:sz w:val="18"/>
          <w:szCs w:val="18"/>
        </w:rPr>
        <w:t>Prerequisite:</w:t>
      </w:r>
      <w:r w:rsidR="001E2AD8">
        <w:rPr>
          <w:rFonts w:ascii="Tahoma" w:hAnsi="Tahoma" w:cs="Tahoma"/>
          <w:sz w:val="18"/>
          <w:szCs w:val="18"/>
        </w:rPr>
        <w:t xml:space="preserve"> Interactive Business Media</w:t>
      </w:r>
    </w:p>
    <w:p w:rsidR="00022486" w:rsidRPr="00DF27E0" w:rsidRDefault="00022486" w:rsidP="00127985">
      <w:pPr>
        <w:jc w:val="both"/>
        <w:rPr>
          <w:rFonts w:ascii="Tahoma" w:hAnsi="Tahoma" w:cs="Tahoma"/>
          <w:sz w:val="18"/>
          <w:szCs w:val="18"/>
        </w:rPr>
      </w:pPr>
    </w:p>
    <w:p w:rsidR="002105C0" w:rsidRPr="002105C0" w:rsidRDefault="002105C0" w:rsidP="002105C0">
      <w:pPr>
        <w:rPr>
          <w:rFonts w:ascii="Tahoma" w:hAnsi="Tahoma" w:cs="Tahoma"/>
          <w:sz w:val="18"/>
          <w:szCs w:val="18"/>
        </w:rPr>
      </w:pPr>
      <w:r w:rsidRPr="002105C0">
        <w:rPr>
          <w:rFonts w:ascii="Tahoma" w:hAnsi="Tahoma" w:cs="Tahoma"/>
          <w:sz w:val="18"/>
          <w:szCs w:val="18"/>
        </w:rPr>
        <w:t>This course will build upon skills developed in Interactive Business Media.  Students will be introduced to multimedia applications that will focus on creative expression as well as a variety of media production technologies and techniques. Students will be engaged with project based learning by creating video and television productions (NTV), video editing, photo editing, web design, and other multimedia presentations.</w:t>
      </w:r>
    </w:p>
    <w:p w:rsidR="00AF78EA" w:rsidRDefault="00AF78EA" w:rsidP="002603E6">
      <w:pPr>
        <w:tabs>
          <w:tab w:val="left" w:pos="1403"/>
        </w:tabs>
        <w:jc w:val="both"/>
        <w:rPr>
          <w:rFonts w:ascii="Tahoma" w:hAnsi="Tahoma" w:cs="Tahoma"/>
          <w:sz w:val="18"/>
          <w:szCs w:val="18"/>
        </w:rPr>
      </w:pPr>
    </w:p>
    <w:p w:rsidR="00E9014C" w:rsidRDefault="00E9014C" w:rsidP="002603E6">
      <w:pPr>
        <w:tabs>
          <w:tab w:val="left" w:pos="1403"/>
        </w:tabs>
        <w:jc w:val="both"/>
        <w:rPr>
          <w:rFonts w:ascii="Tahoma" w:hAnsi="Tahoma" w:cs="Tahoma"/>
          <w:sz w:val="18"/>
          <w:szCs w:val="18"/>
        </w:rPr>
      </w:pPr>
      <w:r>
        <w:rPr>
          <w:rFonts w:ascii="Tahoma" w:hAnsi="Tahoma" w:cs="Tahoma"/>
          <w:sz w:val="18"/>
          <w:szCs w:val="18"/>
        </w:rPr>
        <w:br w:type="page"/>
      </w:r>
    </w:p>
    <w:p w:rsidR="00E9014C" w:rsidRDefault="00E9014C" w:rsidP="002603E6">
      <w:pPr>
        <w:tabs>
          <w:tab w:val="left" w:pos="1403"/>
        </w:tabs>
        <w:jc w:val="both"/>
        <w:rPr>
          <w:rFonts w:ascii="Tahoma" w:hAnsi="Tahoma" w:cs="Tahoma"/>
          <w:sz w:val="18"/>
          <w:szCs w:val="18"/>
        </w:rPr>
        <w:sectPr w:rsidR="00E9014C" w:rsidSect="002603E6">
          <w:endnotePr>
            <w:numFmt w:val="decimal"/>
          </w:endnotePr>
          <w:type w:val="continuous"/>
          <w:pgSz w:w="12240" w:h="15840" w:code="1"/>
          <w:pgMar w:top="360" w:right="720" w:bottom="360" w:left="720" w:header="1080" w:footer="720" w:gutter="0"/>
          <w:pgNumType w:start="11"/>
          <w:cols w:num="2" w:space="720"/>
          <w:noEndnote/>
        </w:sectPr>
      </w:pPr>
    </w:p>
    <w:p w:rsidR="00B757AD" w:rsidRPr="006D641C" w:rsidRDefault="00B757AD" w:rsidP="00B757AD">
      <w:pPr>
        <w:pBdr>
          <w:bottom w:val="single" w:sz="4" w:space="1" w:color="auto"/>
        </w:pBdr>
        <w:rPr>
          <w:rFonts w:ascii="Tahoma" w:hAnsi="Tahoma" w:cs="Tahoma"/>
          <w:bCs/>
          <w:iCs/>
          <w:color w:val="808080" w:themeColor="background1" w:themeShade="80"/>
          <w:sz w:val="48"/>
          <w:szCs w:val="48"/>
        </w:rPr>
      </w:pPr>
      <w:r>
        <w:rPr>
          <w:rFonts w:ascii="Tahoma" w:hAnsi="Tahoma" w:cs="Tahoma"/>
          <w:bCs/>
          <w:iCs/>
          <w:color w:val="808080" w:themeColor="background1" w:themeShade="80"/>
          <w:sz w:val="48"/>
          <w:szCs w:val="48"/>
        </w:rPr>
        <w:lastRenderedPageBreak/>
        <w:t>ENGLISH</w:t>
      </w:r>
    </w:p>
    <w:p w:rsidR="00B757AD" w:rsidRPr="00522BCC" w:rsidRDefault="00B757AD" w:rsidP="00B757AD">
      <w:pPr>
        <w:tabs>
          <w:tab w:val="center" w:pos="4860"/>
        </w:tabs>
        <w:rPr>
          <w:rFonts w:ascii="Tahoma" w:hAnsi="Tahoma" w:cs="Tahoma"/>
          <w:bCs/>
          <w:iCs/>
          <w:sz w:val="18"/>
          <w:szCs w:val="18"/>
        </w:rPr>
      </w:pPr>
    </w:p>
    <w:p w:rsidR="00B757AD" w:rsidRPr="002C6E85" w:rsidRDefault="00B757AD" w:rsidP="00B757AD">
      <w:pPr>
        <w:tabs>
          <w:tab w:val="center" w:pos="4860"/>
        </w:tabs>
        <w:rPr>
          <w:rFonts w:ascii="Times New Roman" w:hAnsi="Times New Roman"/>
          <w:b/>
          <w:bCs/>
          <w:i/>
          <w:iCs/>
          <w:sz w:val="16"/>
          <w:szCs w:val="16"/>
        </w:rPr>
        <w:sectPr w:rsidR="00B757AD" w:rsidRPr="002C6E85" w:rsidSect="00B5693A">
          <w:headerReference w:type="default" r:id="rId18"/>
          <w:footerReference w:type="default" r:id="rId19"/>
          <w:endnotePr>
            <w:numFmt w:val="decimal"/>
          </w:endnotePr>
          <w:type w:val="continuous"/>
          <w:pgSz w:w="12240" w:h="15840" w:code="1"/>
          <w:pgMar w:top="360" w:right="720" w:bottom="360" w:left="720" w:header="0" w:footer="360" w:gutter="0"/>
          <w:cols w:space="720"/>
          <w:noEndnote/>
          <w:docGrid w:linePitch="272"/>
        </w:sectPr>
      </w:pPr>
    </w:p>
    <w:p w:rsidR="00B757AD" w:rsidRPr="00A97F8D" w:rsidRDefault="00D0139A" w:rsidP="00B757AD">
      <w:pPr>
        <w:jc w:val="both"/>
        <w:rPr>
          <w:rFonts w:ascii="Tahoma" w:hAnsi="Tahoma" w:cs="Tahoma"/>
          <w:sz w:val="18"/>
          <w:szCs w:val="18"/>
        </w:rPr>
      </w:pPr>
      <w:r>
        <w:rPr>
          <w:rFonts w:ascii="Tahoma" w:hAnsi="Tahoma" w:cs="Tahoma"/>
          <w:sz w:val="18"/>
          <w:szCs w:val="18"/>
          <w:u w:val="single"/>
        </w:rPr>
        <w:lastRenderedPageBreak/>
        <w:t xml:space="preserve">English I </w:t>
      </w:r>
    </w:p>
    <w:p w:rsidR="00B757AD" w:rsidRPr="00A97F8D" w:rsidRDefault="00E43E63" w:rsidP="00B757AD">
      <w:pPr>
        <w:jc w:val="both"/>
        <w:rPr>
          <w:rFonts w:ascii="Tahoma" w:hAnsi="Tahoma" w:cs="Tahoma"/>
          <w:sz w:val="18"/>
          <w:szCs w:val="18"/>
        </w:rPr>
      </w:pPr>
      <w:r w:rsidRPr="00A97F8D">
        <w:rPr>
          <w:rFonts w:ascii="Tahoma" w:hAnsi="Tahoma" w:cs="Tahoma"/>
          <w:sz w:val="18"/>
          <w:szCs w:val="18"/>
        </w:rPr>
        <w:t>½ credit per semester</w:t>
      </w:r>
    </w:p>
    <w:p w:rsidR="00B757AD" w:rsidRDefault="00D0139A" w:rsidP="00B757AD">
      <w:pPr>
        <w:jc w:val="both"/>
        <w:rPr>
          <w:rFonts w:ascii="Tahoma" w:hAnsi="Tahoma" w:cs="Tahoma"/>
          <w:sz w:val="18"/>
          <w:szCs w:val="18"/>
        </w:rPr>
      </w:pPr>
      <w:r>
        <w:rPr>
          <w:rFonts w:ascii="Tahoma" w:hAnsi="Tahoma" w:cs="Tahoma"/>
          <w:sz w:val="18"/>
          <w:szCs w:val="18"/>
        </w:rPr>
        <w:t>Grade: 9</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t xml:space="preserve">English will address the standards consistent with the Common Core Curriculum, covering literature, informational texts, writing, speaking and listening, and language. For section </w:t>
      </w:r>
      <w:proofErr w:type="gramStart"/>
      <w:r w:rsidRPr="00A97F8D">
        <w:rPr>
          <w:rFonts w:ascii="Tahoma" w:hAnsi="Tahoma" w:cs="Tahoma"/>
          <w:sz w:val="18"/>
          <w:szCs w:val="18"/>
        </w:rPr>
        <w:t>A</w:t>
      </w:r>
      <w:proofErr w:type="gramEnd"/>
      <w:r w:rsidRPr="00A97F8D">
        <w:rPr>
          <w:rFonts w:ascii="Tahoma" w:hAnsi="Tahoma" w:cs="Tahoma"/>
          <w:sz w:val="18"/>
          <w:szCs w:val="18"/>
        </w:rPr>
        <w:t xml:space="preserve">, emphasis will be over short stories and nonfiction selections along with various narrative and expository essay topics. Section B will incorporate nonfiction and will focus on novels as a major source of study. Section B will be a continuation of writing and language development. </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u w:val="single"/>
        </w:rPr>
        <w:t>English I - Honors</w:t>
      </w:r>
    </w:p>
    <w:p w:rsidR="00B757AD" w:rsidRPr="00A97F8D" w:rsidRDefault="00114624" w:rsidP="00B757AD">
      <w:pPr>
        <w:jc w:val="both"/>
        <w:rPr>
          <w:rFonts w:ascii="Tahoma" w:hAnsi="Tahoma" w:cs="Tahoma"/>
          <w:sz w:val="18"/>
          <w:szCs w:val="18"/>
        </w:rPr>
      </w:pPr>
      <w:r>
        <w:rPr>
          <w:rFonts w:ascii="Tahoma" w:hAnsi="Tahoma" w:cs="Tahoma"/>
          <w:sz w:val="18"/>
          <w:szCs w:val="18"/>
        </w:rPr>
        <w:t>½ credit per semester</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9</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Prerequisite: 8</w:t>
      </w:r>
      <w:r w:rsidRPr="00A97F8D">
        <w:rPr>
          <w:rFonts w:ascii="Tahoma" w:hAnsi="Tahoma" w:cs="Tahoma"/>
          <w:sz w:val="18"/>
          <w:szCs w:val="18"/>
          <w:vertAlign w:val="superscript"/>
        </w:rPr>
        <w:t>th</w:t>
      </w:r>
      <w:r w:rsidRPr="00A97F8D">
        <w:rPr>
          <w:rFonts w:ascii="Tahoma" w:hAnsi="Tahoma" w:cs="Tahoma"/>
          <w:sz w:val="18"/>
          <w:szCs w:val="18"/>
        </w:rPr>
        <w:t xml:space="preserve"> Grade English grade, teacher recommendation, NHS staff created English test and essay scored by high school teachers</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t>This course is recommended for college-bound students and is the first in a series of courses to be taken during the high school career.  Students will spend time developing their writing skills.  Students will study and develop literary skills by reading a variety of short stories, poems, essays and novels of literary merit. There will also be a summer reading requirement.</w:t>
      </w:r>
    </w:p>
    <w:p w:rsidR="00B757AD" w:rsidRPr="00A97F8D" w:rsidRDefault="00B757AD" w:rsidP="00B757AD">
      <w:pPr>
        <w:jc w:val="both"/>
        <w:rPr>
          <w:rFonts w:ascii="Tahoma" w:hAnsi="Tahoma" w:cs="Tahoma"/>
          <w:sz w:val="18"/>
          <w:szCs w:val="18"/>
        </w:rPr>
      </w:pPr>
    </w:p>
    <w:p w:rsidR="00B757AD" w:rsidRPr="00A97F8D" w:rsidRDefault="00D0139A" w:rsidP="00B757AD">
      <w:pPr>
        <w:jc w:val="both"/>
        <w:rPr>
          <w:rFonts w:ascii="Tahoma" w:hAnsi="Tahoma" w:cs="Tahoma"/>
          <w:sz w:val="18"/>
          <w:szCs w:val="18"/>
        </w:rPr>
      </w:pPr>
      <w:r>
        <w:rPr>
          <w:rFonts w:ascii="Tahoma" w:hAnsi="Tahoma" w:cs="Tahoma"/>
          <w:sz w:val="18"/>
          <w:szCs w:val="18"/>
          <w:u w:val="single"/>
        </w:rPr>
        <w:t xml:space="preserve">English II </w:t>
      </w:r>
    </w:p>
    <w:p w:rsidR="00B757AD" w:rsidRPr="00A97F8D" w:rsidRDefault="00A97F8D" w:rsidP="00B757AD">
      <w:pPr>
        <w:jc w:val="both"/>
        <w:rPr>
          <w:rFonts w:ascii="Tahoma" w:hAnsi="Tahoma" w:cs="Tahoma"/>
          <w:sz w:val="18"/>
          <w:szCs w:val="18"/>
        </w:rPr>
      </w:pPr>
      <w:r>
        <w:rPr>
          <w:rFonts w:ascii="Tahoma" w:hAnsi="Tahoma" w:cs="Tahoma"/>
          <w:sz w:val="18"/>
          <w:szCs w:val="18"/>
        </w:rPr>
        <w:t>½ credit per semester</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10</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Prerequisite: Successful completion of English I</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t>The content of this course will include a wide variety of fiction and nonfiction from around the world, in accordance with the Common Core Curriculum. For both A and B sections, students will also</w:t>
      </w:r>
      <w:r w:rsidR="00B43449">
        <w:rPr>
          <w:rFonts w:ascii="Tahoma" w:hAnsi="Tahoma" w:cs="Tahoma"/>
          <w:sz w:val="18"/>
          <w:szCs w:val="18"/>
        </w:rPr>
        <w:t xml:space="preserve"> prepare for the Ohio State</w:t>
      </w:r>
      <w:r w:rsidRPr="00A97F8D">
        <w:rPr>
          <w:rFonts w:ascii="Tahoma" w:hAnsi="Tahoma" w:cs="Tahoma"/>
          <w:sz w:val="18"/>
          <w:szCs w:val="18"/>
        </w:rPr>
        <w:t xml:space="preserve"> Test</w:t>
      </w:r>
      <w:r w:rsidR="00B43449">
        <w:rPr>
          <w:rFonts w:ascii="Tahoma" w:hAnsi="Tahoma" w:cs="Tahoma"/>
          <w:sz w:val="18"/>
          <w:szCs w:val="18"/>
        </w:rPr>
        <w:t>s</w:t>
      </w:r>
      <w:r w:rsidRPr="00A97F8D">
        <w:rPr>
          <w:rFonts w:ascii="Tahoma" w:hAnsi="Tahoma" w:cs="Tahoma"/>
          <w:sz w:val="18"/>
          <w:szCs w:val="18"/>
        </w:rPr>
        <w:t xml:space="preserve">, and will write all types of essays (persuasive, descriptive, expository). Students will also participate in a variety of public speaking activities. During section A, emphasis will be on short stories and basic literary terms.  During section B, students will complete a project requiring both a research paper and oral presentation. Emphasis for this term will be over novels, poetry, drama, and application of literary terms. Grammar and vocabulary development will be stressed throughout the year. </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u w:val="single"/>
        </w:rPr>
        <w:t>English II - Honors</w:t>
      </w:r>
    </w:p>
    <w:p w:rsidR="00B757AD" w:rsidRPr="00A97F8D" w:rsidRDefault="00114624" w:rsidP="00B757AD">
      <w:pPr>
        <w:jc w:val="both"/>
        <w:rPr>
          <w:rFonts w:ascii="Tahoma" w:hAnsi="Tahoma" w:cs="Tahoma"/>
          <w:sz w:val="18"/>
          <w:szCs w:val="18"/>
        </w:rPr>
      </w:pPr>
      <w:r>
        <w:rPr>
          <w:rFonts w:ascii="Tahoma" w:hAnsi="Tahoma" w:cs="Tahoma"/>
          <w:sz w:val="18"/>
          <w:szCs w:val="18"/>
        </w:rPr>
        <w:t>½ credit per semester</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10</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Prerequisite: Successful completion of English I - Honors or permission of the instructor</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t xml:space="preserve">This course is a continuation of Honors English I.  .  Students will explore a variety of genres from authors around the world. Students will be expected to do independent research and analysis of readings, answer essay examination questions both in and out of class, and participate in a variety of public speaking activities.  Students will also participate in writing workshop.  </w:t>
      </w:r>
      <w:r w:rsidRPr="00A97F8D">
        <w:rPr>
          <w:rFonts w:ascii="Tahoma" w:hAnsi="Tahoma" w:cs="Tahoma"/>
          <w:sz w:val="18"/>
          <w:szCs w:val="18"/>
          <w:u w:val="single"/>
        </w:rPr>
        <w:t>Students will be required to purchase supplemental materials throughout the year.</w:t>
      </w:r>
      <w:r w:rsidRPr="00A97F8D">
        <w:rPr>
          <w:rFonts w:ascii="Tahoma" w:hAnsi="Tahoma" w:cs="Tahoma"/>
          <w:sz w:val="18"/>
          <w:szCs w:val="18"/>
        </w:rPr>
        <w:t xml:space="preserve">  </w:t>
      </w:r>
      <w:r w:rsidRPr="00A97F8D">
        <w:rPr>
          <w:rFonts w:ascii="Tahoma" w:hAnsi="Tahoma" w:cs="Tahoma"/>
          <w:sz w:val="18"/>
          <w:szCs w:val="18"/>
          <w:u w:val="single"/>
        </w:rPr>
        <w:t>There will also be a summer reading</w:t>
      </w:r>
      <w:r w:rsidRPr="00A97F8D">
        <w:rPr>
          <w:rFonts w:ascii="Tahoma" w:hAnsi="Tahoma" w:cs="Tahoma"/>
          <w:sz w:val="18"/>
          <w:szCs w:val="18"/>
        </w:rPr>
        <w:t xml:space="preserve"> </w:t>
      </w:r>
      <w:r w:rsidRPr="00A97F8D">
        <w:rPr>
          <w:rFonts w:ascii="Tahoma" w:hAnsi="Tahoma" w:cs="Tahoma"/>
          <w:sz w:val="18"/>
          <w:szCs w:val="18"/>
          <w:u w:val="single"/>
        </w:rPr>
        <w:t>requirement</w:t>
      </w:r>
      <w:r w:rsidRPr="00A97F8D">
        <w:rPr>
          <w:rFonts w:ascii="Tahoma" w:hAnsi="Tahoma" w:cs="Tahoma"/>
          <w:sz w:val="18"/>
          <w:szCs w:val="18"/>
        </w:rPr>
        <w:t>.</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br w:type="column"/>
      </w:r>
      <w:r w:rsidRPr="00A97F8D">
        <w:rPr>
          <w:rFonts w:ascii="Tahoma" w:hAnsi="Tahoma" w:cs="Tahoma"/>
          <w:sz w:val="18"/>
          <w:szCs w:val="18"/>
          <w:u w:val="single"/>
        </w:rPr>
        <w:lastRenderedPageBreak/>
        <w:t>English III</w:t>
      </w:r>
    </w:p>
    <w:p w:rsidR="00B757AD" w:rsidRPr="00A97F8D" w:rsidRDefault="00A97F8D" w:rsidP="00B757AD">
      <w:pPr>
        <w:jc w:val="both"/>
        <w:rPr>
          <w:rFonts w:ascii="Tahoma" w:hAnsi="Tahoma" w:cs="Tahoma"/>
          <w:sz w:val="18"/>
          <w:szCs w:val="18"/>
        </w:rPr>
      </w:pPr>
      <w:r>
        <w:rPr>
          <w:rFonts w:ascii="Tahoma" w:hAnsi="Tahoma" w:cs="Tahoma"/>
          <w:sz w:val="18"/>
          <w:szCs w:val="18"/>
        </w:rPr>
        <w:t>½ credit per semester</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11</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Prerequisite: Successful completion of English II</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u w:val="single"/>
        </w:rPr>
      </w:pPr>
      <w:r w:rsidRPr="00A97F8D">
        <w:rPr>
          <w:rFonts w:ascii="Tahoma" w:hAnsi="Tahoma" w:cs="Tahoma"/>
          <w:sz w:val="18"/>
          <w:szCs w:val="18"/>
        </w:rPr>
        <w:t xml:space="preserve">This course will cover standards established by the Common Core Curriculum for English. Section A will focus on reading a wide variety of American novels, short stories, and drama, as well as informational and nonfiction texts in the form of current news articles. Section </w:t>
      </w:r>
      <w:proofErr w:type="gramStart"/>
      <w:r w:rsidRPr="00A97F8D">
        <w:rPr>
          <w:rFonts w:ascii="Tahoma" w:hAnsi="Tahoma" w:cs="Tahoma"/>
          <w:sz w:val="18"/>
          <w:szCs w:val="18"/>
        </w:rPr>
        <w:t>A</w:t>
      </w:r>
      <w:proofErr w:type="gramEnd"/>
      <w:r w:rsidRPr="00A97F8D">
        <w:rPr>
          <w:rFonts w:ascii="Tahoma" w:hAnsi="Tahoma" w:cs="Tahoma"/>
          <w:sz w:val="18"/>
          <w:szCs w:val="18"/>
        </w:rPr>
        <w:t xml:space="preserve"> focuses on the development of both language and writing skills through essays, vocabulary, and mechanics. Section B will cover more American fiction in the form of drama, novels, and poetry. During this section, students will complete a major persuasive research assignment and will continue developing writing skill through essays and analysis of literature and nonfiction. </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u w:val="single"/>
        </w:rPr>
        <w:t>English III - Honors</w:t>
      </w:r>
    </w:p>
    <w:p w:rsidR="00B757AD" w:rsidRPr="00A97F8D" w:rsidRDefault="00114624" w:rsidP="00B757AD">
      <w:pPr>
        <w:jc w:val="both"/>
        <w:rPr>
          <w:rFonts w:ascii="Tahoma" w:hAnsi="Tahoma" w:cs="Tahoma"/>
          <w:sz w:val="18"/>
          <w:szCs w:val="18"/>
        </w:rPr>
      </w:pPr>
      <w:r>
        <w:rPr>
          <w:rFonts w:ascii="Tahoma" w:hAnsi="Tahoma" w:cs="Tahoma"/>
          <w:sz w:val="18"/>
          <w:szCs w:val="18"/>
        </w:rPr>
        <w:t>½ credit per semester</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11</w:t>
      </w:r>
    </w:p>
    <w:p w:rsidR="00B757AD" w:rsidRPr="00A97F8D" w:rsidRDefault="00B757AD" w:rsidP="00B757AD">
      <w:pPr>
        <w:tabs>
          <w:tab w:val="left" w:pos="-1440"/>
        </w:tabs>
        <w:jc w:val="both"/>
        <w:rPr>
          <w:rFonts w:ascii="Tahoma" w:hAnsi="Tahoma" w:cs="Tahoma"/>
          <w:sz w:val="18"/>
          <w:szCs w:val="18"/>
        </w:rPr>
      </w:pPr>
      <w:r w:rsidRPr="00A97F8D">
        <w:rPr>
          <w:rFonts w:ascii="Tahoma" w:hAnsi="Tahoma" w:cs="Tahoma"/>
          <w:sz w:val="18"/>
          <w:szCs w:val="18"/>
        </w:rPr>
        <w:t xml:space="preserve">Prerequisite: Successful completion of English II - Honors or permission of the instructor </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t xml:space="preserve">This course is a continuation of Honors English II and is recommended for students considering Advanced Placement English.  The cultural heritage of America as it relates to literature will be explored.  Students will be expected to do independent research and analysis of readings, answer essay examination questions both in and out of class, and participate in a variety of public speaking activities.  </w:t>
      </w:r>
      <w:r w:rsidRPr="00A97F8D">
        <w:rPr>
          <w:rFonts w:ascii="Tahoma" w:hAnsi="Tahoma" w:cs="Tahoma"/>
          <w:sz w:val="18"/>
          <w:szCs w:val="18"/>
          <w:u w:val="single"/>
        </w:rPr>
        <w:t>Students will be required to purchase supplemental materials throughout the year.</w:t>
      </w:r>
      <w:r w:rsidRPr="00A97F8D">
        <w:rPr>
          <w:rFonts w:ascii="Tahoma" w:hAnsi="Tahoma" w:cs="Tahoma"/>
          <w:sz w:val="18"/>
          <w:szCs w:val="18"/>
        </w:rPr>
        <w:t xml:space="preserve">  </w:t>
      </w:r>
      <w:r w:rsidRPr="00A97F8D">
        <w:rPr>
          <w:rFonts w:ascii="Tahoma" w:hAnsi="Tahoma" w:cs="Tahoma"/>
          <w:sz w:val="18"/>
          <w:szCs w:val="18"/>
          <w:u w:val="single"/>
        </w:rPr>
        <w:t>There will also be a summer</w:t>
      </w:r>
      <w:r w:rsidRPr="00A97F8D">
        <w:rPr>
          <w:rFonts w:ascii="Tahoma" w:hAnsi="Tahoma" w:cs="Tahoma"/>
          <w:sz w:val="18"/>
          <w:szCs w:val="18"/>
        </w:rPr>
        <w:t xml:space="preserve"> </w:t>
      </w:r>
      <w:r w:rsidRPr="00A97F8D">
        <w:rPr>
          <w:rFonts w:ascii="Tahoma" w:hAnsi="Tahoma" w:cs="Tahoma"/>
          <w:sz w:val="18"/>
          <w:szCs w:val="18"/>
          <w:u w:val="single"/>
        </w:rPr>
        <w:t>reading requirement</w:t>
      </w:r>
      <w:r w:rsidRPr="00A97F8D">
        <w:rPr>
          <w:rFonts w:ascii="Tahoma" w:hAnsi="Tahoma" w:cs="Tahoma"/>
          <w:sz w:val="18"/>
          <w:szCs w:val="18"/>
        </w:rPr>
        <w:t>.</w:t>
      </w:r>
    </w:p>
    <w:p w:rsidR="00B757AD" w:rsidRPr="00A97F8D" w:rsidRDefault="00B757AD" w:rsidP="00B757AD">
      <w:pPr>
        <w:jc w:val="both"/>
        <w:rPr>
          <w:rFonts w:ascii="Tahoma" w:hAnsi="Tahoma" w:cs="Tahoma"/>
          <w:sz w:val="18"/>
          <w:szCs w:val="18"/>
        </w:rPr>
      </w:pPr>
    </w:p>
    <w:p w:rsidR="00B757AD" w:rsidRPr="00A97F8D" w:rsidRDefault="00D0139A" w:rsidP="00B757AD">
      <w:pPr>
        <w:jc w:val="both"/>
        <w:rPr>
          <w:rFonts w:ascii="Tahoma" w:hAnsi="Tahoma" w:cs="Tahoma"/>
          <w:sz w:val="18"/>
          <w:szCs w:val="18"/>
        </w:rPr>
      </w:pPr>
      <w:r>
        <w:rPr>
          <w:rFonts w:ascii="Tahoma" w:hAnsi="Tahoma" w:cs="Tahoma"/>
          <w:sz w:val="18"/>
          <w:szCs w:val="18"/>
          <w:u w:val="single"/>
        </w:rPr>
        <w:t xml:space="preserve">English IV </w:t>
      </w:r>
    </w:p>
    <w:p w:rsidR="00B757AD" w:rsidRPr="00A97F8D" w:rsidRDefault="00A97F8D" w:rsidP="00B757AD">
      <w:pPr>
        <w:jc w:val="both"/>
        <w:rPr>
          <w:rFonts w:ascii="Tahoma" w:hAnsi="Tahoma" w:cs="Tahoma"/>
          <w:sz w:val="18"/>
          <w:szCs w:val="18"/>
        </w:rPr>
      </w:pPr>
      <w:r>
        <w:rPr>
          <w:rFonts w:ascii="Tahoma" w:hAnsi="Tahoma" w:cs="Tahoma"/>
          <w:sz w:val="18"/>
          <w:szCs w:val="18"/>
        </w:rPr>
        <w:t>1/2 credit per semester</w:t>
      </w:r>
    </w:p>
    <w:p w:rsidR="00B757AD" w:rsidRPr="00A97F8D" w:rsidRDefault="00D0139A" w:rsidP="00B757AD">
      <w:pPr>
        <w:jc w:val="both"/>
        <w:rPr>
          <w:rFonts w:ascii="Tahoma" w:hAnsi="Tahoma" w:cs="Tahoma"/>
          <w:sz w:val="18"/>
          <w:szCs w:val="18"/>
        </w:rPr>
      </w:pPr>
      <w:r>
        <w:rPr>
          <w:rFonts w:ascii="Tahoma" w:hAnsi="Tahoma" w:cs="Tahoma"/>
          <w:sz w:val="18"/>
          <w:szCs w:val="18"/>
        </w:rPr>
        <w:t>Grade: 12</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Prerequisite: Successful completion of English III</w:t>
      </w:r>
    </w:p>
    <w:p w:rsidR="00B757AD" w:rsidRPr="00A97F8D" w:rsidRDefault="00B757AD" w:rsidP="00B757AD">
      <w:pPr>
        <w:jc w:val="both"/>
        <w:rPr>
          <w:rFonts w:ascii="Tahoma" w:hAnsi="Tahoma" w:cs="Tahoma"/>
          <w:sz w:val="18"/>
          <w:szCs w:val="18"/>
        </w:rPr>
      </w:pPr>
    </w:p>
    <w:p w:rsidR="00B757AD" w:rsidRPr="00A97F8D" w:rsidRDefault="00B757AD" w:rsidP="00B757AD">
      <w:pPr>
        <w:widowControl/>
        <w:autoSpaceDE/>
        <w:autoSpaceDN/>
        <w:adjustRightInd/>
        <w:spacing w:after="200" w:line="276" w:lineRule="auto"/>
        <w:rPr>
          <w:rFonts w:ascii="Tahoma" w:hAnsi="Tahoma" w:cs="Tahoma"/>
          <w:sz w:val="18"/>
          <w:szCs w:val="18"/>
        </w:rPr>
      </w:pPr>
      <w:r w:rsidRPr="00A97F8D">
        <w:rPr>
          <w:rFonts w:ascii="Tahoma" w:hAnsi="Tahoma" w:cs="Tahoma"/>
          <w:sz w:val="18"/>
          <w:szCs w:val="18"/>
        </w:rPr>
        <w:t xml:space="preserve">In accordance with the Common Core Curriculum, this college and career-bound course will cover reading literature and informational texts, writing, speaking and listening, and language. Students will read and respond to epic poetry, short informational texts, and a long work of narrative non-fiction. Students will also study language development through vocabulary, spelling, grammar, style, and mechanics. Writing focus will be on persuasive, descriptive, and narrative writing. Students will also engage in a long-range project resulting in a speech/presentation. English IV B will cover reading literature and informational texts, writing, speaking and listening, and language. Students will read and respond to long works of fiction such as drama and novels, shorter informational texts, and current event articles. Students will continue their study of language through vocabulary and fine-tuning grammar. The writing focus will be on the process of research and completion of a research paper in a long-range project. </w:t>
      </w:r>
    </w:p>
    <w:p w:rsidR="00B757AD" w:rsidRPr="00A97F8D" w:rsidRDefault="00A97F8D" w:rsidP="00B757AD">
      <w:pPr>
        <w:widowControl/>
        <w:autoSpaceDE/>
        <w:autoSpaceDN/>
        <w:adjustRightInd/>
        <w:spacing w:after="200" w:line="276" w:lineRule="auto"/>
        <w:rPr>
          <w:rFonts w:ascii="Tahoma" w:hAnsi="Tahoma" w:cs="Tahoma"/>
          <w:sz w:val="18"/>
          <w:szCs w:val="18"/>
        </w:rPr>
        <w:sectPr w:rsidR="00B757AD" w:rsidRPr="00A97F8D" w:rsidSect="00511F2C">
          <w:headerReference w:type="default" r:id="rId20"/>
          <w:footerReference w:type="default" r:id="rId21"/>
          <w:endnotePr>
            <w:numFmt w:val="decimal"/>
          </w:endnotePr>
          <w:type w:val="continuous"/>
          <w:pgSz w:w="12240" w:h="15840" w:code="1"/>
          <w:pgMar w:top="360" w:right="720" w:bottom="360" w:left="720" w:header="0" w:footer="360" w:gutter="0"/>
          <w:cols w:num="2" w:space="720"/>
          <w:noEndnote/>
          <w:docGrid w:linePitch="272"/>
        </w:sectPr>
      </w:pPr>
      <w:r>
        <w:rPr>
          <w:rFonts w:ascii="Tahoma" w:hAnsi="Tahoma" w:cs="Tahoma"/>
          <w:sz w:val="18"/>
          <w:szCs w:val="18"/>
        </w:rPr>
        <w:br w:type="page"/>
      </w:r>
    </w:p>
    <w:p w:rsidR="00B757AD" w:rsidRPr="00A97F8D" w:rsidRDefault="00B757AD" w:rsidP="00B757AD">
      <w:pPr>
        <w:jc w:val="both"/>
        <w:rPr>
          <w:rFonts w:ascii="Tahoma" w:hAnsi="Tahoma" w:cs="Tahoma"/>
          <w:sz w:val="18"/>
          <w:szCs w:val="18"/>
        </w:rPr>
      </w:pPr>
      <w:r w:rsidRPr="00A97F8D">
        <w:rPr>
          <w:rFonts w:ascii="Tahoma" w:hAnsi="Tahoma" w:cs="Tahoma"/>
          <w:sz w:val="18"/>
          <w:szCs w:val="18"/>
          <w:u w:val="single"/>
        </w:rPr>
        <w:lastRenderedPageBreak/>
        <w:t>Advanced Placement English Literature &amp; Composition</w:t>
      </w:r>
    </w:p>
    <w:p w:rsidR="00B757AD" w:rsidRPr="00A97F8D" w:rsidRDefault="00114624" w:rsidP="00B757AD">
      <w:pPr>
        <w:jc w:val="both"/>
        <w:rPr>
          <w:rFonts w:ascii="Tahoma" w:hAnsi="Tahoma" w:cs="Tahoma"/>
          <w:sz w:val="18"/>
          <w:szCs w:val="18"/>
        </w:rPr>
      </w:pPr>
      <w:r>
        <w:rPr>
          <w:rFonts w:ascii="Tahoma" w:hAnsi="Tahoma" w:cs="Tahoma"/>
          <w:sz w:val="18"/>
          <w:szCs w:val="18"/>
        </w:rPr>
        <w:t>½ credit per semester</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12</w:t>
      </w:r>
    </w:p>
    <w:p w:rsidR="00B757AD" w:rsidRDefault="00B757AD" w:rsidP="00B757AD">
      <w:pPr>
        <w:jc w:val="both"/>
        <w:rPr>
          <w:rFonts w:ascii="Tahoma" w:hAnsi="Tahoma" w:cs="Tahoma"/>
          <w:sz w:val="18"/>
          <w:szCs w:val="18"/>
        </w:rPr>
      </w:pPr>
      <w:r w:rsidRPr="00A97F8D">
        <w:rPr>
          <w:rFonts w:ascii="Tahoma" w:hAnsi="Tahoma" w:cs="Tahoma"/>
          <w:sz w:val="18"/>
          <w:szCs w:val="18"/>
        </w:rPr>
        <w:t>Prerequisite: Minim</w:t>
      </w:r>
      <w:r w:rsidR="002D0160">
        <w:rPr>
          <w:rFonts w:ascii="Tahoma" w:hAnsi="Tahoma" w:cs="Tahoma"/>
          <w:sz w:val="18"/>
          <w:szCs w:val="18"/>
        </w:rPr>
        <w:t>um of three English credits</w:t>
      </w:r>
      <w:r w:rsidRPr="00A97F8D">
        <w:rPr>
          <w:rFonts w:ascii="Tahoma" w:hAnsi="Tahoma" w:cs="Tahoma"/>
          <w:sz w:val="18"/>
          <w:szCs w:val="18"/>
        </w:rPr>
        <w:t xml:space="preserve"> and the permission of the instructor to enroll</w:t>
      </w:r>
    </w:p>
    <w:p w:rsidR="00C54919" w:rsidRPr="00A97F8D" w:rsidRDefault="00C54919" w:rsidP="00B757AD">
      <w:pPr>
        <w:jc w:val="both"/>
        <w:rPr>
          <w:rFonts w:ascii="Tahoma" w:hAnsi="Tahoma" w:cs="Tahoma"/>
          <w:sz w:val="18"/>
          <w:szCs w:val="18"/>
        </w:rPr>
      </w:pPr>
    </w:p>
    <w:p w:rsidR="00B757AD" w:rsidRDefault="00B757AD" w:rsidP="00B757AD">
      <w:pPr>
        <w:jc w:val="both"/>
        <w:rPr>
          <w:rFonts w:ascii="Tahoma" w:hAnsi="Tahoma" w:cs="Tahoma"/>
          <w:sz w:val="18"/>
          <w:szCs w:val="18"/>
        </w:rPr>
      </w:pPr>
      <w:r w:rsidRPr="00A97F8D">
        <w:rPr>
          <w:rFonts w:ascii="Tahoma" w:hAnsi="Tahoma" w:cs="Tahoma"/>
          <w:sz w:val="18"/>
          <w:szCs w:val="18"/>
        </w:rPr>
        <w:t>The course content is based upon a suggested curriculum from The College Board. There are two major academic goals for this course: to give students a college-level English course and to prepare them for the REQUIRED AP exam in May. A great deal of self-motivation is required for this course beginning with a lengthy summer assignment. Throughout the course, students will read and analyze British and American poetry and fiction. Writing about literature in the style required for success on the AP exam</w:t>
      </w:r>
      <w:r w:rsidR="007D48C7">
        <w:rPr>
          <w:rFonts w:ascii="Tahoma" w:hAnsi="Tahoma" w:cs="Tahoma"/>
          <w:sz w:val="18"/>
          <w:szCs w:val="18"/>
        </w:rPr>
        <w:t xml:space="preserve"> is a major focus. </w:t>
      </w:r>
      <w:r w:rsidRPr="00A97F8D">
        <w:rPr>
          <w:rFonts w:ascii="Tahoma" w:hAnsi="Tahoma" w:cs="Tahoma"/>
          <w:sz w:val="18"/>
          <w:szCs w:val="18"/>
        </w:rPr>
        <w:t xml:space="preserve">Students must take the AP English exam in order to get credit for the class. College English credit can be obtained with sufficiently high test scores. </w:t>
      </w:r>
      <w:r w:rsidRPr="00A97F8D">
        <w:rPr>
          <w:rFonts w:ascii="Tahoma" w:hAnsi="Tahoma" w:cs="Tahoma"/>
          <w:sz w:val="18"/>
          <w:szCs w:val="18"/>
          <w:u w:val="single"/>
        </w:rPr>
        <w:t xml:space="preserve">Students will be required to purchase supplemental materials throughout the year. There will be a summer reading and writing assignment. The required AP English exam </w:t>
      </w:r>
      <w:r w:rsidR="007D48C7">
        <w:rPr>
          <w:rFonts w:ascii="Tahoma" w:hAnsi="Tahoma" w:cs="Tahoma"/>
          <w:sz w:val="18"/>
          <w:szCs w:val="18"/>
          <w:u w:val="single"/>
        </w:rPr>
        <w:t>in May will be approximately $92</w:t>
      </w:r>
      <w:r w:rsidRPr="00A97F8D">
        <w:rPr>
          <w:rFonts w:ascii="Tahoma" w:hAnsi="Tahoma" w:cs="Tahoma"/>
          <w:sz w:val="18"/>
          <w:szCs w:val="18"/>
          <w:u w:val="single"/>
        </w:rPr>
        <w:t>.</w:t>
      </w:r>
      <w:r w:rsidRPr="00A97F8D">
        <w:rPr>
          <w:rFonts w:ascii="Tahoma" w:hAnsi="Tahoma" w:cs="Tahoma"/>
          <w:sz w:val="18"/>
          <w:szCs w:val="18"/>
        </w:rPr>
        <w:t xml:space="preserve"> </w:t>
      </w:r>
    </w:p>
    <w:p w:rsidR="007D48C7" w:rsidRDefault="007D48C7" w:rsidP="00B757AD">
      <w:pPr>
        <w:jc w:val="both"/>
        <w:rPr>
          <w:rFonts w:ascii="Tahoma" w:hAnsi="Tahoma" w:cs="Tahoma"/>
          <w:sz w:val="18"/>
          <w:szCs w:val="18"/>
        </w:rPr>
      </w:pPr>
    </w:p>
    <w:p w:rsidR="007D48C7" w:rsidRDefault="007D48C7" w:rsidP="00B757AD">
      <w:pPr>
        <w:jc w:val="both"/>
        <w:rPr>
          <w:rFonts w:ascii="Tahoma" w:hAnsi="Tahoma" w:cs="Tahoma"/>
          <w:sz w:val="18"/>
          <w:szCs w:val="18"/>
        </w:rPr>
      </w:pPr>
      <w:r>
        <w:rPr>
          <w:rFonts w:ascii="Tahoma" w:hAnsi="Tahoma" w:cs="Tahoma"/>
          <w:sz w:val="18"/>
          <w:szCs w:val="18"/>
          <w:u w:val="single"/>
        </w:rPr>
        <w:t>GSW 1110</w:t>
      </w:r>
      <w:r w:rsidR="00335C16">
        <w:rPr>
          <w:rFonts w:ascii="Tahoma" w:hAnsi="Tahoma" w:cs="Tahoma"/>
          <w:sz w:val="18"/>
          <w:szCs w:val="18"/>
          <w:u w:val="single"/>
        </w:rPr>
        <w:t xml:space="preserve"> Introduction to Academic Writing</w:t>
      </w:r>
    </w:p>
    <w:p w:rsidR="007D48C7" w:rsidRDefault="00335C16" w:rsidP="00B757AD">
      <w:pPr>
        <w:jc w:val="both"/>
        <w:rPr>
          <w:rFonts w:ascii="Tahoma" w:hAnsi="Tahoma" w:cs="Tahoma"/>
          <w:sz w:val="18"/>
          <w:szCs w:val="18"/>
        </w:rPr>
      </w:pPr>
      <w:r>
        <w:rPr>
          <w:rFonts w:ascii="Tahoma" w:hAnsi="Tahoma" w:cs="Tahoma"/>
          <w:sz w:val="18"/>
          <w:szCs w:val="18"/>
        </w:rPr>
        <w:t xml:space="preserve">1 credit (NHS) 3 credit hours (BGSU </w:t>
      </w:r>
      <w:proofErr w:type="spellStart"/>
      <w:r>
        <w:rPr>
          <w:rFonts w:ascii="Tahoma" w:hAnsi="Tahoma" w:cs="Tahoma"/>
          <w:sz w:val="18"/>
          <w:szCs w:val="18"/>
        </w:rPr>
        <w:t>Firelands</w:t>
      </w:r>
      <w:proofErr w:type="spellEnd"/>
      <w:r>
        <w:rPr>
          <w:rFonts w:ascii="Tahoma" w:hAnsi="Tahoma" w:cs="Tahoma"/>
          <w:sz w:val="18"/>
          <w:szCs w:val="18"/>
        </w:rPr>
        <w:t>)</w:t>
      </w:r>
    </w:p>
    <w:p w:rsidR="007D48C7" w:rsidRDefault="007D48C7" w:rsidP="00B757AD">
      <w:pPr>
        <w:jc w:val="both"/>
        <w:rPr>
          <w:rFonts w:ascii="Tahoma" w:hAnsi="Tahoma" w:cs="Tahoma"/>
          <w:sz w:val="18"/>
          <w:szCs w:val="18"/>
        </w:rPr>
      </w:pPr>
      <w:r>
        <w:rPr>
          <w:rFonts w:ascii="Tahoma" w:hAnsi="Tahoma" w:cs="Tahoma"/>
          <w:sz w:val="18"/>
          <w:szCs w:val="18"/>
        </w:rPr>
        <w:t>Grade: 9, 10, 11, 12</w:t>
      </w:r>
    </w:p>
    <w:p w:rsidR="007D48C7" w:rsidRDefault="007D48C7" w:rsidP="00B757AD">
      <w:pPr>
        <w:jc w:val="both"/>
        <w:rPr>
          <w:rFonts w:ascii="Tahoma" w:hAnsi="Tahoma" w:cs="Tahoma"/>
          <w:sz w:val="18"/>
          <w:szCs w:val="18"/>
        </w:rPr>
      </w:pPr>
      <w:r>
        <w:rPr>
          <w:rFonts w:ascii="Tahoma" w:hAnsi="Tahoma" w:cs="Tahoma"/>
          <w:sz w:val="18"/>
          <w:szCs w:val="18"/>
        </w:rPr>
        <w:t xml:space="preserve">Prerequisite: </w:t>
      </w:r>
      <w:r w:rsidR="00335C16">
        <w:rPr>
          <w:rFonts w:ascii="Tahoma" w:hAnsi="Tahoma" w:cs="Tahoma"/>
          <w:sz w:val="18"/>
          <w:szCs w:val="18"/>
        </w:rPr>
        <w:t>Must complete required College Credit Plus paperwork and meet college’s requirements</w:t>
      </w:r>
    </w:p>
    <w:p w:rsidR="00335C16" w:rsidRDefault="00335C16" w:rsidP="00B757AD">
      <w:pPr>
        <w:jc w:val="both"/>
        <w:rPr>
          <w:rFonts w:ascii="Tahoma" w:hAnsi="Tahoma" w:cs="Tahoma"/>
          <w:sz w:val="18"/>
          <w:szCs w:val="18"/>
        </w:rPr>
      </w:pPr>
    </w:p>
    <w:p w:rsidR="00335C16" w:rsidRDefault="00335C16" w:rsidP="00B757AD">
      <w:pPr>
        <w:jc w:val="both"/>
        <w:rPr>
          <w:rFonts w:ascii="Tahoma" w:hAnsi="Tahoma" w:cs="Tahoma"/>
          <w:sz w:val="18"/>
          <w:szCs w:val="18"/>
        </w:rPr>
      </w:pPr>
      <w:proofErr w:type="gramStart"/>
      <w:r>
        <w:rPr>
          <w:rFonts w:ascii="Tahoma" w:hAnsi="Tahoma" w:cs="Tahoma"/>
          <w:sz w:val="18"/>
          <w:szCs w:val="18"/>
        </w:rPr>
        <w:t>Basic expository writing; emphasis on organizing and developing coherent essays of at least 800 words for college-educated audiences.</w:t>
      </w:r>
      <w:proofErr w:type="gramEnd"/>
      <w:r>
        <w:rPr>
          <w:rFonts w:ascii="Tahoma" w:hAnsi="Tahoma" w:cs="Tahoma"/>
          <w:sz w:val="18"/>
          <w:szCs w:val="18"/>
        </w:rPr>
        <w:t xml:space="preserve"> Students must complete course and program portfolio assessment successfully to receive a passing grade.</w:t>
      </w:r>
    </w:p>
    <w:p w:rsidR="00335C16" w:rsidRDefault="00335C16" w:rsidP="00B757AD">
      <w:pPr>
        <w:jc w:val="both"/>
        <w:rPr>
          <w:rFonts w:ascii="Tahoma" w:hAnsi="Tahoma" w:cs="Tahoma"/>
          <w:sz w:val="18"/>
          <w:szCs w:val="18"/>
        </w:rPr>
      </w:pPr>
    </w:p>
    <w:p w:rsidR="00335C16" w:rsidRDefault="00335C16" w:rsidP="00B757AD">
      <w:pPr>
        <w:jc w:val="both"/>
        <w:rPr>
          <w:rFonts w:ascii="Tahoma" w:hAnsi="Tahoma" w:cs="Tahoma"/>
          <w:sz w:val="18"/>
          <w:szCs w:val="18"/>
          <w:u w:val="single"/>
        </w:rPr>
      </w:pPr>
      <w:r w:rsidRPr="00335C16">
        <w:rPr>
          <w:rFonts w:ascii="Tahoma" w:hAnsi="Tahoma" w:cs="Tahoma"/>
          <w:sz w:val="18"/>
          <w:szCs w:val="18"/>
          <w:u w:val="single"/>
        </w:rPr>
        <w:t>GSW 1120 Academic Writing</w:t>
      </w:r>
    </w:p>
    <w:p w:rsidR="00335C16" w:rsidRDefault="00335C16" w:rsidP="00B757AD">
      <w:pPr>
        <w:jc w:val="both"/>
        <w:rPr>
          <w:rFonts w:ascii="Tahoma" w:hAnsi="Tahoma" w:cs="Tahoma"/>
          <w:sz w:val="18"/>
          <w:szCs w:val="18"/>
        </w:rPr>
      </w:pPr>
      <w:r>
        <w:rPr>
          <w:rFonts w:ascii="Tahoma" w:hAnsi="Tahoma" w:cs="Tahoma"/>
          <w:sz w:val="18"/>
          <w:szCs w:val="18"/>
        </w:rPr>
        <w:t xml:space="preserve">1 credit (NHS) 3 credit hours (BGSU </w:t>
      </w:r>
      <w:proofErr w:type="spellStart"/>
      <w:r>
        <w:rPr>
          <w:rFonts w:ascii="Tahoma" w:hAnsi="Tahoma" w:cs="Tahoma"/>
          <w:sz w:val="18"/>
          <w:szCs w:val="18"/>
        </w:rPr>
        <w:t>Firelands</w:t>
      </w:r>
      <w:proofErr w:type="spellEnd"/>
      <w:r>
        <w:rPr>
          <w:rFonts w:ascii="Tahoma" w:hAnsi="Tahoma" w:cs="Tahoma"/>
          <w:sz w:val="18"/>
          <w:szCs w:val="18"/>
        </w:rPr>
        <w:t>)</w:t>
      </w:r>
    </w:p>
    <w:p w:rsidR="00335C16" w:rsidRDefault="00335C16" w:rsidP="00B757AD">
      <w:pPr>
        <w:jc w:val="both"/>
        <w:rPr>
          <w:rFonts w:ascii="Tahoma" w:hAnsi="Tahoma" w:cs="Tahoma"/>
          <w:sz w:val="18"/>
          <w:szCs w:val="18"/>
        </w:rPr>
      </w:pPr>
      <w:r>
        <w:rPr>
          <w:rFonts w:ascii="Tahoma" w:hAnsi="Tahoma" w:cs="Tahoma"/>
          <w:sz w:val="18"/>
          <w:szCs w:val="18"/>
        </w:rPr>
        <w:t>Grade: 9, 10, 11, 12</w:t>
      </w:r>
    </w:p>
    <w:p w:rsidR="00335C16" w:rsidRDefault="00335C16" w:rsidP="00B757AD">
      <w:pPr>
        <w:jc w:val="both"/>
        <w:rPr>
          <w:rFonts w:ascii="Tahoma" w:hAnsi="Tahoma" w:cs="Tahoma"/>
          <w:sz w:val="18"/>
          <w:szCs w:val="18"/>
        </w:rPr>
      </w:pPr>
      <w:r>
        <w:rPr>
          <w:rFonts w:ascii="Tahoma" w:hAnsi="Tahoma" w:cs="Tahoma"/>
          <w:sz w:val="18"/>
          <w:szCs w:val="18"/>
        </w:rPr>
        <w:t>Prerequisite: Successful completion of GSW 1110</w:t>
      </w:r>
    </w:p>
    <w:p w:rsidR="00335C16" w:rsidRDefault="00335C16" w:rsidP="00B757AD">
      <w:pPr>
        <w:jc w:val="both"/>
        <w:rPr>
          <w:rFonts w:ascii="Tahoma" w:hAnsi="Tahoma" w:cs="Tahoma"/>
          <w:sz w:val="18"/>
          <w:szCs w:val="18"/>
        </w:rPr>
      </w:pPr>
    </w:p>
    <w:p w:rsidR="00335C16" w:rsidRPr="00335C16" w:rsidRDefault="00335C16" w:rsidP="00B757AD">
      <w:pPr>
        <w:jc w:val="both"/>
        <w:rPr>
          <w:rFonts w:ascii="Tahoma" w:hAnsi="Tahoma" w:cs="Tahoma"/>
          <w:sz w:val="18"/>
          <w:szCs w:val="18"/>
        </w:rPr>
      </w:pPr>
      <w:r>
        <w:rPr>
          <w:rFonts w:ascii="Tahoma" w:hAnsi="Tahoma" w:cs="Tahoma"/>
          <w:sz w:val="18"/>
          <w:szCs w:val="18"/>
        </w:rPr>
        <w:t>Expository writing including research paper; emphasis on analytical writing based on critical reading. Students must complete course and program portfolio assessment successfully to receive a passing grade</w:t>
      </w:r>
      <w:r w:rsidR="00064B34">
        <w:rPr>
          <w:rFonts w:ascii="Tahoma" w:hAnsi="Tahoma" w:cs="Tahoma"/>
          <w:sz w:val="18"/>
          <w:szCs w:val="18"/>
        </w:rPr>
        <w:t>.</w:t>
      </w:r>
    </w:p>
    <w:p w:rsidR="00B757AD" w:rsidRPr="00A97F8D" w:rsidRDefault="00B757AD" w:rsidP="00B757AD">
      <w:pPr>
        <w:jc w:val="both"/>
        <w:rPr>
          <w:rFonts w:ascii="Tahoma" w:hAnsi="Tahoma" w:cs="Tahoma"/>
          <w:sz w:val="18"/>
          <w:szCs w:val="18"/>
          <w:u w:val="single"/>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u w:val="single"/>
        </w:rPr>
        <w:t>Yearbook</w:t>
      </w:r>
    </w:p>
    <w:p w:rsidR="00B757AD" w:rsidRPr="00A97F8D" w:rsidRDefault="00114624" w:rsidP="00B757AD">
      <w:pPr>
        <w:jc w:val="both"/>
        <w:rPr>
          <w:rFonts w:ascii="Tahoma" w:hAnsi="Tahoma" w:cs="Tahoma"/>
          <w:sz w:val="18"/>
          <w:szCs w:val="18"/>
        </w:rPr>
      </w:pPr>
      <w:r>
        <w:rPr>
          <w:rFonts w:ascii="Tahoma" w:hAnsi="Tahoma" w:cs="Tahoma"/>
          <w:sz w:val="18"/>
          <w:szCs w:val="18"/>
        </w:rPr>
        <w:t>½ credit per semester</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10, 11, 12</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Prerequisite: Typing and/or computer background strongly recommended.  Requirements for admission to this class will include a writing sample, a teacher recommendation, a personal interview, “C+” or higher in English, and permission of the instructor.</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t>Students will be exposed to a variety of journalistic concepts.  They will participate in all the phases of yearbook production including advertising, sales/distribution layout and design, writing, editing and photography.  Students will be responsible for the production of the school yearbook.  Much self-motivation is required for this class.</w:t>
      </w:r>
    </w:p>
    <w:p w:rsidR="00B757AD" w:rsidRPr="00A97F8D" w:rsidRDefault="00B757AD" w:rsidP="00B757AD">
      <w:pPr>
        <w:jc w:val="both"/>
        <w:rPr>
          <w:rFonts w:ascii="Tahoma" w:hAnsi="Tahoma" w:cs="Tahoma"/>
          <w:sz w:val="18"/>
          <w:szCs w:val="18"/>
          <w:u w:val="single"/>
        </w:rPr>
      </w:pPr>
    </w:p>
    <w:p w:rsidR="007D48C7" w:rsidRPr="00A97F8D" w:rsidRDefault="00B757AD" w:rsidP="007D48C7">
      <w:pPr>
        <w:jc w:val="both"/>
        <w:rPr>
          <w:rFonts w:ascii="Tahoma" w:hAnsi="Tahoma" w:cs="Tahoma"/>
          <w:sz w:val="18"/>
          <w:szCs w:val="18"/>
        </w:rPr>
      </w:pPr>
      <w:r w:rsidRPr="00A97F8D">
        <w:rPr>
          <w:rFonts w:ascii="Tahoma" w:hAnsi="Tahoma" w:cs="Tahoma"/>
          <w:sz w:val="18"/>
          <w:szCs w:val="18"/>
          <w:u w:val="single"/>
        </w:rPr>
        <w:br w:type="column"/>
      </w:r>
      <w:r w:rsidR="007D48C7" w:rsidRPr="00A97F8D">
        <w:rPr>
          <w:rFonts w:ascii="Tahoma" w:hAnsi="Tahoma" w:cs="Tahoma"/>
          <w:sz w:val="18"/>
          <w:szCs w:val="18"/>
          <w:u w:val="single"/>
        </w:rPr>
        <w:lastRenderedPageBreak/>
        <w:t>Advanced Yearbook</w:t>
      </w:r>
    </w:p>
    <w:p w:rsidR="007D48C7" w:rsidRPr="00A97F8D" w:rsidRDefault="007D48C7" w:rsidP="007D48C7">
      <w:pPr>
        <w:jc w:val="both"/>
        <w:rPr>
          <w:rFonts w:ascii="Tahoma" w:hAnsi="Tahoma" w:cs="Tahoma"/>
          <w:sz w:val="18"/>
          <w:szCs w:val="18"/>
        </w:rPr>
      </w:pPr>
      <w:r>
        <w:rPr>
          <w:rFonts w:ascii="Tahoma" w:hAnsi="Tahoma" w:cs="Tahoma"/>
          <w:sz w:val="18"/>
          <w:szCs w:val="18"/>
        </w:rPr>
        <w:t>½ credit per semester</w:t>
      </w:r>
    </w:p>
    <w:p w:rsidR="007D48C7" w:rsidRPr="00A97F8D" w:rsidRDefault="007D48C7" w:rsidP="007D48C7">
      <w:pPr>
        <w:jc w:val="both"/>
        <w:rPr>
          <w:rFonts w:ascii="Tahoma" w:hAnsi="Tahoma" w:cs="Tahoma"/>
          <w:sz w:val="18"/>
          <w:szCs w:val="18"/>
        </w:rPr>
      </w:pPr>
      <w:r w:rsidRPr="00A97F8D">
        <w:rPr>
          <w:rFonts w:ascii="Tahoma" w:hAnsi="Tahoma" w:cs="Tahoma"/>
          <w:sz w:val="18"/>
          <w:szCs w:val="18"/>
        </w:rPr>
        <w:t>Grade: 11, 12</w:t>
      </w:r>
    </w:p>
    <w:p w:rsidR="007D48C7" w:rsidRPr="00A97F8D" w:rsidRDefault="007D48C7" w:rsidP="007D48C7">
      <w:pPr>
        <w:jc w:val="both"/>
        <w:rPr>
          <w:rFonts w:ascii="Tahoma" w:hAnsi="Tahoma" w:cs="Tahoma"/>
          <w:sz w:val="18"/>
          <w:szCs w:val="18"/>
        </w:rPr>
      </w:pPr>
      <w:r w:rsidRPr="00A97F8D">
        <w:rPr>
          <w:rFonts w:ascii="Tahoma" w:hAnsi="Tahoma" w:cs="Tahoma"/>
          <w:sz w:val="18"/>
          <w:szCs w:val="18"/>
        </w:rPr>
        <w:t>Prerequisite: Successful completion of Yearbook I and permission of the instructor. Typing and/or computer background strongly recommended.</w:t>
      </w:r>
    </w:p>
    <w:p w:rsidR="007D48C7" w:rsidRPr="00A97F8D" w:rsidRDefault="007D48C7" w:rsidP="007D48C7">
      <w:pPr>
        <w:jc w:val="both"/>
        <w:rPr>
          <w:rFonts w:ascii="Tahoma" w:hAnsi="Tahoma" w:cs="Tahoma"/>
          <w:sz w:val="18"/>
          <w:szCs w:val="18"/>
        </w:rPr>
      </w:pPr>
    </w:p>
    <w:p w:rsidR="007D48C7" w:rsidRDefault="007D48C7" w:rsidP="007D48C7">
      <w:pPr>
        <w:jc w:val="both"/>
        <w:rPr>
          <w:rFonts w:ascii="Tahoma" w:hAnsi="Tahoma" w:cs="Tahoma"/>
          <w:sz w:val="18"/>
          <w:szCs w:val="18"/>
        </w:rPr>
      </w:pPr>
      <w:r w:rsidRPr="00A97F8D">
        <w:rPr>
          <w:rFonts w:ascii="Tahoma" w:hAnsi="Tahoma" w:cs="Tahoma"/>
          <w:sz w:val="18"/>
          <w:szCs w:val="18"/>
        </w:rPr>
        <w:t>Students will be exposed to a variety of advanced journalistic concepts.  Students may hold editorial positions on the yearbook staff.  They will apply standards and principles and be responsible for the production of a school yearbook.</w:t>
      </w:r>
    </w:p>
    <w:p w:rsidR="007D48C7" w:rsidRPr="00A97F8D" w:rsidRDefault="007D48C7" w:rsidP="007D48C7">
      <w:pPr>
        <w:jc w:val="both"/>
        <w:rPr>
          <w:rFonts w:ascii="Tahoma" w:hAnsi="Tahoma" w:cs="Tahoma"/>
          <w:sz w:val="18"/>
          <w:szCs w:val="18"/>
        </w:rPr>
      </w:pPr>
    </w:p>
    <w:p w:rsidR="00B757AD" w:rsidRPr="00A97F8D" w:rsidRDefault="00B757AD" w:rsidP="00B757AD">
      <w:pPr>
        <w:jc w:val="both"/>
        <w:rPr>
          <w:rFonts w:ascii="Tahoma" w:hAnsi="Tahoma" w:cs="Tahoma"/>
          <w:sz w:val="18"/>
          <w:szCs w:val="18"/>
          <w:u w:val="single"/>
        </w:rPr>
      </w:pPr>
      <w:r w:rsidRPr="00A97F8D">
        <w:rPr>
          <w:rFonts w:ascii="Tahoma" w:hAnsi="Tahoma" w:cs="Tahoma"/>
          <w:sz w:val="18"/>
          <w:szCs w:val="18"/>
          <w:u w:val="single"/>
        </w:rPr>
        <w:t>Speech Communication</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 xml:space="preserve">½ </w:t>
      </w:r>
      <w:proofErr w:type="gramStart"/>
      <w:r w:rsidRPr="00A97F8D">
        <w:rPr>
          <w:rFonts w:ascii="Tahoma" w:hAnsi="Tahoma" w:cs="Tahoma"/>
          <w:sz w:val="18"/>
          <w:szCs w:val="18"/>
        </w:rPr>
        <w:t>credit</w:t>
      </w:r>
      <w:proofErr w:type="gramEnd"/>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10, 11, 12</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t>Students will learn to speak effectively through a variety of activities.  These include the organization, composition and delivery of informative, persuasive, entertaining and demonstration speeches.    Additional activities will cover impromptu speech, panel and group discussion, oral interpretation and interpersonal communication.  Emphasis will stress preparation as well as performance.  Listening skills and critical thinking will also be covered.</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u w:val="single"/>
        </w:rPr>
        <w:t>Newspaper Publication</w:t>
      </w:r>
    </w:p>
    <w:p w:rsidR="00B757AD" w:rsidRPr="00A97F8D" w:rsidRDefault="00114624" w:rsidP="00B757AD">
      <w:pPr>
        <w:jc w:val="both"/>
        <w:rPr>
          <w:rFonts w:ascii="Tahoma" w:hAnsi="Tahoma" w:cs="Tahoma"/>
          <w:sz w:val="18"/>
          <w:szCs w:val="18"/>
        </w:rPr>
      </w:pPr>
      <w:r>
        <w:rPr>
          <w:rFonts w:ascii="Tahoma" w:hAnsi="Tahoma" w:cs="Tahoma"/>
          <w:sz w:val="18"/>
          <w:szCs w:val="18"/>
        </w:rPr>
        <w:t>½ credit per semester</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10, 11, 12</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Prerequisite: Requirements for admission to this class will include a writing sample, a teacher recommendation, a “C+” or higher in English, and permission of the instructor.</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t>Students will learn journalistic style writing, which will include news, features, sports, and editorial writing.  Students will learn the basics of newspaper layout and page editing.  The students will use these skills to create a school newspaper to be published on a regular basis throughout the school year.  This course will make use of technology such as the digital camera and desktop publishing programs in the production of the school newspaper.  Students will be expected to work on all aspects of the newspaper.</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u w:val="single"/>
        </w:rPr>
        <w:t>Advanced Newspaper Publication</w:t>
      </w:r>
    </w:p>
    <w:p w:rsidR="00B757AD" w:rsidRPr="00A97F8D" w:rsidRDefault="00114624" w:rsidP="00B757AD">
      <w:pPr>
        <w:jc w:val="both"/>
        <w:rPr>
          <w:rFonts w:ascii="Tahoma" w:hAnsi="Tahoma" w:cs="Tahoma"/>
          <w:sz w:val="18"/>
          <w:szCs w:val="18"/>
        </w:rPr>
      </w:pPr>
      <w:r>
        <w:rPr>
          <w:rFonts w:ascii="Tahoma" w:hAnsi="Tahoma" w:cs="Tahoma"/>
          <w:sz w:val="18"/>
          <w:szCs w:val="18"/>
        </w:rPr>
        <w:t>½ credit per semester</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Grade: 11, 12</w:t>
      </w:r>
    </w:p>
    <w:p w:rsidR="00B757AD" w:rsidRPr="00A97F8D" w:rsidRDefault="00B757AD" w:rsidP="00B757AD">
      <w:pPr>
        <w:jc w:val="both"/>
        <w:rPr>
          <w:rFonts w:ascii="Tahoma" w:hAnsi="Tahoma" w:cs="Tahoma"/>
          <w:sz w:val="18"/>
          <w:szCs w:val="18"/>
        </w:rPr>
      </w:pPr>
      <w:r w:rsidRPr="00A97F8D">
        <w:rPr>
          <w:rFonts w:ascii="Tahoma" w:hAnsi="Tahoma" w:cs="Tahoma"/>
          <w:sz w:val="18"/>
          <w:szCs w:val="18"/>
        </w:rPr>
        <w:t>Prerequisite: Successful completion of Newspaper Publication and permission of the instructor to enroll</w:t>
      </w:r>
    </w:p>
    <w:p w:rsidR="00B757AD" w:rsidRPr="00A97F8D" w:rsidRDefault="00B757AD" w:rsidP="00B757AD">
      <w:pPr>
        <w:jc w:val="both"/>
        <w:rPr>
          <w:rFonts w:ascii="Tahoma" w:hAnsi="Tahoma" w:cs="Tahoma"/>
          <w:sz w:val="18"/>
          <w:szCs w:val="18"/>
        </w:rPr>
      </w:pPr>
    </w:p>
    <w:p w:rsidR="00B757AD" w:rsidRPr="00A97F8D" w:rsidRDefault="00B757AD" w:rsidP="00B757AD">
      <w:pPr>
        <w:jc w:val="both"/>
        <w:rPr>
          <w:rFonts w:ascii="Tahoma" w:hAnsi="Tahoma" w:cs="Tahoma"/>
          <w:sz w:val="18"/>
          <w:szCs w:val="18"/>
        </w:rPr>
      </w:pPr>
      <w:r w:rsidRPr="00A97F8D">
        <w:rPr>
          <w:rFonts w:ascii="Tahoma" w:hAnsi="Tahoma" w:cs="Tahoma"/>
          <w:sz w:val="18"/>
          <w:szCs w:val="18"/>
        </w:rPr>
        <w:t>Students will continue to learn journalistic-style writing, newspaper layout, and page editing by putting these concepts into practice through the publication of the school newspaper.  These students will assume editorial positions on the newspaper.  Students must show initiative and a willingness to spend extra time on the production of the newspaper.</w:t>
      </w:r>
    </w:p>
    <w:p w:rsidR="00B757AD" w:rsidRPr="00A97F8D" w:rsidRDefault="00B757AD" w:rsidP="00B757AD">
      <w:pPr>
        <w:widowControl/>
        <w:autoSpaceDE/>
        <w:autoSpaceDN/>
        <w:adjustRightInd/>
        <w:spacing w:after="200" w:line="276" w:lineRule="auto"/>
        <w:rPr>
          <w:rFonts w:ascii="Times New Roman" w:hAnsi="Times New Roman"/>
          <w:sz w:val="18"/>
          <w:szCs w:val="18"/>
        </w:rPr>
      </w:pPr>
      <w:r w:rsidRPr="00A97F8D">
        <w:rPr>
          <w:rFonts w:ascii="Times New Roman" w:hAnsi="Times New Roman"/>
          <w:sz w:val="18"/>
          <w:szCs w:val="18"/>
        </w:rPr>
        <w:br w:type="page"/>
      </w:r>
    </w:p>
    <w:p w:rsidR="00B757AD" w:rsidRPr="00A97F8D" w:rsidRDefault="00B757AD" w:rsidP="00B757AD">
      <w:pPr>
        <w:widowControl/>
        <w:autoSpaceDE/>
        <w:autoSpaceDN/>
        <w:adjustRightInd/>
        <w:spacing w:after="200" w:line="276" w:lineRule="auto"/>
        <w:rPr>
          <w:rFonts w:ascii="Times New Roman" w:hAnsi="Times New Roman"/>
          <w:sz w:val="18"/>
          <w:szCs w:val="18"/>
        </w:rPr>
        <w:sectPr w:rsidR="00B757AD" w:rsidRPr="00A97F8D" w:rsidSect="00511F2C">
          <w:headerReference w:type="default" r:id="rId22"/>
          <w:footerReference w:type="default" r:id="rId23"/>
          <w:endnotePr>
            <w:numFmt w:val="decimal"/>
          </w:endnotePr>
          <w:type w:val="continuous"/>
          <w:pgSz w:w="12240" w:h="15840" w:code="1"/>
          <w:pgMar w:top="360" w:right="720" w:bottom="360" w:left="720" w:header="0" w:footer="360" w:gutter="0"/>
          <w:cols w:num="2" w:space="720"/>
          <w:noEndnote/>
          <w:docGrid w:linePitch="272"/>
        </w:sectPr>
      </w:pPr>
    </w:p>
    <w:p w:rsidR="00DD0008" w:rsidRPr="006D641C" w:rsidRDefault="00DD0008" w:rsidP="00DD0008">
      <w:pPr>
        <w:pBdr>
          <w:bottom w:val="single" w:sz="4" w:space="1" w:color="auto"/>
        </w:pBdr>
        <w:rPr>
          <w:rFonts w:ascii="Tahoma" w:hAnsi="Tahoma" w:cs="Tahoma"/>
          <w:bCs/>
          <w:iCs/>
          <w:color w:val="808080" w:themeColor="background1" w:themeShade="80"/>
          <w:sz w:val="48"/>
          <w:szCs w:val="48"/>
        </w:rPr>
      </w:pPr>
      <w:r>
        <w:rPr>
          <w:rFonts w:ascii="Tahoma" w:hAnsi="Tahoma" w:cs="Tahoma"/>
          <w:bCs/>
          <w:iCs/>
          <w:color w:val="808080" w:themeColor="background1" w:themeShade="80"/>
          <w:sz w:val="48"/>
          <w:szCs w:val="48"/>
        </w:rPr>
        <w:lastRenderedPageBreak/>
        <w:t>FAMILY AND CONSUMER SCIENCES</w:t>
      </w:r>
    </w:p>
    <w:p w:rsidR="00DD0008" w:rsidRPr="003D38F2" w:rsidRDefault="00DD0008" w:rsidP="007B6792">
      <w:pPr>
        <w:rPr>
          <w:rFonts w:ascii="Tahoma" w:hAnsi="Tahoma" w:cs="Tahoma"/>
          <w:sz w:val="18"/>
          <w:szCs w:val="18"/>
        </w:rPr>
      </w:pPr>
    </w:p>
    <w:p w:rsidR="00DD0008" w:rsidRDefault="00DD0008" w:rsidP="007B6792">
      <w:pPr>
        <w:rPr>
          <w:rFonts w:ascii="Times New Roman" w:hAnsi="Times New Roman"/>
          <w:sz w:val="24"/>
        </w:rPr>
        <w:sectPr w:rsidR="00DD0008" w:rsidSect="00511F2C">
          <w:headerReference w:type="default" r:id="rId24"/>
          <w:footerReference w:type="default" r:id="rId25"/>
          <w:endnotePr>
            <w:numFmt w:val="decimal"/>
          </w:endnotePr>
          <w:type w:val="continuous"/>
          <w:pgSz w:w="12240" w:h="15840" w:code="1"/>
          <w:pgMar w:top="360" w:right="720" w:bottom="360" w:left="720" w:header="0" w:footer="360" w:gutter="0"/>
          <w:cols w:space="720"/>
          <w:noEndnote/>
          <w:docGrid w:linePitch="272"/>
        </w:sectPr>
      </w:pPr>
    </w:p>
    <w:p w:rsidR="00467799" w:rsidRDefault="00B43449" w:rsidP="00467799">
      <w:pPr>
        <w:jc w:val="both"/>
        <w:rPr>
          <w:rFonts w:ascii="Tahoma" w:hAnsi="Tahoma" w:cs="Tahoma"/>
          <w:sz w:val="18"/>
          <w:szCs w:val="18"/>
        </w:rPr>
      </w:pPr>
      <w:r>
        <w:rPr>
          <w:rFonts w:ascii="Tahoma" w:hAnsi="Tahoma" w:cs="Tahoma"/>
          <w:sz w:val="18"/>
          <w:szCs w:val="18"/>
          <w:u w:val="single"/>
        </w:rPr>
        <w:lastRenderedPageBreak/>
        <w:t>Nutrition and Wellness</w:t>
      </w:r>
    </w:p>
    <w:p w:rsidR="00022486" w:rsidRPr="00467799" w:rsidRDefault="00467799" w:rsidP="00467799">
      <w:pPr>
        <w:jc w:val="both"/>
        <w:rPr>
          <w:rFonts w:ascii="Tahoma" w:hAnsi="Tahoma" w:cs="Tahoma"/>
          <w:sz w:val="18"/>
          <w:szCs w:val="18"/>
        </w:rPr>
      </w:pPr>
      <w:r>
        <w:rPr>
          <w:rFonts w:ascii="Tahoma" w:hAnsi="Tahoma" w:cs="Tahoma"/>
          <w:sz w:val="18"/>
          <w:szCs w:val="18"/>
        </w:rPr>
        <w:t>½</w:t>
      </w:r>
      <w:r w:rsidR="00022486" w:rsidRPr="00467799">
        <w:rPr>
          <w:rFonts w:ascii="Tahoma" w:hAnsi="Tahoma" w:cs="Tahoma"/>
          <w:sz w:val="18"/>
          <w:szCs w:val="18"/>
        </w:rPr>
        <w:t xml:space="preserve"> </w:t>
      </w:r>
      <w:proofErr w:type="gramStart"/>
      <w:r w:rsidR="00022486" w:rsidRPr="00467799">
        <w:rPr>
          <w:rFonts w:ascii="Tahoma" w:hAnsi="Tahoma" w:cs="Tahoma"/>
          <w:sz w:val="18"/>
          <w:szCs w:val="18"/>
        </w:rPr>
        <w:t>credit</w:t>
      </w:r>
      <w:proofErr w:type="gramEnd"/>
    </w:p>
    <w:p w:rsidR="00022486" w:rsidRDefault="00022486" w:rsidP="00467799">
      <w:pPr>
        <w:jc w:val="both"/>
        <w:rPr>
          <w:rFonts w:ascii="Tahoma" w:hAnsi="Tahoma" w:cs="Tahoma"/>
          <w:sz w:val="18"/>
          <w:szCs w:val="18"/>
        </w:rPr>
      </w:pPr>
      <w:r w:rsidRPr="00467799">
        <w:rPr>
          <w:rFonts w:ascii="Tahoma" w:hAnsi="Tahoma" w:cs="Tahoma"/>
          <w:sz w:val="18"/>
          <w:szCs w:val="18"/>
        </w:rPr>
        <w:t>Grade: 9, 10, 11, 12</w:t>
      </w:r>
    </w:p>
    <w:p w:rsidR="00467799" w:rsidRDefault="00467799" w:rsidP="00467799">
      <w:pPr>
        <w:jc w:val="both"/>
        <w:rPr>
          <w:rFonts w:ascii="Tahoma" w:hAnsi="Tahoma" w:cs="Tahoma"/>
          <w:sz w:val="18"/>
          <w:szCs w:val="18"/>
        </w:rPr>
      </w:pPr>
    </w:p>
    <w:p w:rsidR="00022486" w:rsidRPr="00467799" w:rsidRDefault="007B15BB" w:rsidP="00467799">
      <w:pPr>
        <w:jc w:val="both"/>
        <w:rPr>
          <w:rFonts w:ascii="Tahoma" w:hAnsi="Tahoma" w:cs="Tahoma"/>
          <w:sz w:val="18"/>
          <w:szCs w:val="18"/>
        </w:rPr>
      </w:pPr>
      <w:r>
        <w:rPr>
          <w:rFonts w:ascii="Tahoma" w:hAnsi="Tahoma" w:cs="Tahoma"/>
          <w:sz w:val="18"/>
          <w:szCs w:val="18"/>
        </w:rPr>
        <w:t>Like to eat, feel mentally balanced and be physically active? This is the course for you! Content will include food choices that promote wellness and information to help you understand how specific decisions affect your state of wellness throughout the various stages of life.</w:t>
      </w:r>
    </w:p>
    <w:p w:rsidR="00022486" w:rsidRDefault="00022486" w:rsidP="00467799">
      <w:pPr>
        <w:jc w:val="both"/>
        <w:rPr>
          <w:rFonts w:ascii="Tahoma" w:hAnsi="Tahoma" w:cs="Tahoma"/>
          <w:sz w:val="18"/>
          <w:szCs w:val="18"/>
        </w:rPr>
      </w:pPr>
    </w:p>
    <w:p w:rsidR="00114624" w:rsidRDefault="00114624" w:rsidP="00114624">
      <w:pPr>
        <w:jc w:val="both"/>
        <w:rPr>
          <w:rFonts w:ascii="Tahoma" w:hAnsi="Tahoma" w:cs="Tahoma"/>
          <w:sz w:val="18"/>
          <w:szCs w:val="18"/>
        </w:rPr>
      </w:pPr>
      <w:r w:rsidRPr="00467799">
        <w:rPr>
          <w:rFonts w:ascii="Tahoma" w:hAnsi="Tahoma" w:cs="Tahoma"/>
          <w:sz w:val="18"/>
          <w:szCs w:val="18"/>
          <w:u w:val="single"/>
        </w:rPr>
        <w:t>Fundamentals of Independent Living</w:t>
      </w:r>
    </w:p>
    <w:p w:rsidR="00114624" w:rsidRPr="00467799" w:rsidRDefault="00114624" w:rsidP="00114624">
      <w:pPr>
        <w:jc w:val="both"/>
        <w:rPr>
          <w:rFonts w:ascii="Tahoma" w:hAnsi="Tahoma" w:cs="Tahoma"/>
          <w:sz w:val="18"/>
          <w:szCs w:val="18"/>
        </w:rPr>
      </w:pPr>
      <w:r w:rsidRPr="00467799">
        <w:rPr>
          <w:rFonts w:ascii="Tahoma" w:hAnsi="Tahoma" w:cs="Tahoma"/>
          <w:sz w:val="18"/>
          <w:szCs w:val="18"/>
        </w:rPr>
        <w:t xml:space="preserve">½ </w:t>
      </w:r>
      <w:proofErr w:type="gramStart"/>
      <w:r w:rsidRPr="00467799">
        <w:rPr>
          <w:rFonts w:ascii="Tahoma" w:hAnsi="Tahoma" w:cs="Tahoma"/>
          <w:sz w:val="18"/>
          <w:szCs w:val="18"/>
        </w:rPr>
        <w:t>credit</w:t>
      </w:r>
      <w:proofErr w:type="gramEnd"/>
    </w:p>
    <w:p w:rsidR="00114624" w:rsidRDefault="00114624" w:rsidP="00114624">
      <w:pPr>
        <w:jc w:val="both"/>
        <w:rPr>
          <w:rFonts w:ascii="Tahoma" w:hAnsi="Tahoma" w:cs="Tahoma"/>
          <w:sz w:val="18"/>
          <w:szCs w:val="18"/>
        </w:rPr>
      </w:pPr>
      <w:r w:rsidRPr="00467799">
        <w:rPr>
          <w:rFonts w:ascii="Tahoma" w:hAnsi="Tahoma" w:cs="Tahoma"/>
          <w:sz w:val="18"/>
          <w:szCs w:val="18"/>
        </w:rPr>
        <w:t>Grade: 9, 10, 11, 12</w:t>
      </w:r>
    </w:p>
    <w:p w:rsidR="00114624" w:rsidRPr="00467799" w:rsidRDefault="00114624" w:rsidP="00114624">
      <w:pPr>
        <w:jc w:val="both"/>
        <w:rPr>
          <w:rFonts w:ascii="Tahoma" w:hAnsi="Tahoma" w:cs="Tahoma"/>
          <w:sz w:val="18"/>
          <w:szCs w:val="18"/>
        </w:rPr>
      </w:pPr>
    </w:p>
    <w:p w:rsidR="00114624" w:rsidRPr="00467799" w:rsidRDefault="00114624" w:rsidP="00114624">
      <w:pPr>
        <w:jc w:val="both"/>
        <w:rPr>
          <w:rFonts w:ascii="Tahoma" w:hAnsi="Tahoma" w:cs="Tahoma"/>
          <w:sz w:val="18"/>
          <w:szCs w:val="18"/>
        </w:rPr>
      </w:pPr>
      <w:r w:rsidRPr="00467799">
        <w:rPr>
          <w:rFonts w:ascii="Tahoma" w:hAnsi="Tahoma" w:cs="Tahoma"/>
          <w:sz w:val="18"/>
          <w:szCs w:val="18"/>
        </w:rPr>
        <w:t>This course will help prepare you for the real world as you meet the demands of living on your own, college dorm or apartment living.  Topics include financial responsibilities, meal preparation, laundry, comparison-shopping, clothing care and home maintenance.</w:t>
      </w:r>
    </w:p>
    <w:p w:rsidR="00C63A4A" w:rsidRPr="00114624" w:rsidRDefault="00022486" w:rsidP="00467799">
      <w:pPr>
        <w:jc w:val="both"/>
        <w:rPr>
          <w:rFonts w:ascii="Tahoma" w:hAnsi="Tahoma" w:cs="Tahoma"/>
          <w:sz w:val="18"/>
          <w:szCs w:val="18"/>
          <w:u w:val="single"/>
        </w:rPr>
      </w:pPr>
      <w:r w:rsidRPr="00467799">
        <w:rPr>
          <w:rFonts w:ascii="Tahoma" w:hAnsi="Tahoma" w:cs="Tahoma"/>
          <w:sz w:val="18"/>
          <w:szCs w:val="18"/>
        </w:rPr>
        <w:tab/>
      </w:r>
      <w:r w:rsidR="00AF78EA">
        <w:rPr>
          <w:rFonts w:ascii="Tahoma" w:hAnsi="Tahoma" w:cs="Tahoma"/>
          <w:sz w:val="18"/>
          <w:szCs w:val="18"/>
        </w:rPr>
        <w:br w:type="column"/>
      </w:r>
      <w:r w:rsidRPr="00467799">
        <w:rPr>
          <w:rFonts w:ascii="Tahoma" w:hAnsi="Tahoma" w:cs="Tahoma"/>
          <w:sz w:val="18"/>
          <w:szCs w:val="18"/>
          <w:u w:val="single"/>
        </w:rPr>
        <w:lastRenderedPageBreak/>
        <w:t>Family Dynamics</w:t>
      </w:r>
    </w:p>
    <w:p w:rsidR="00022486" w:rsidRPr="00467799" w:rsidRDefault="00022486" w:rsidP="00467799">
      <w:pPr>
        <w:jc w:val="both"/>
        <w:rPr>
          <w:rFonts w:ascii="Tahoma" w:hAnsi="Tahoma" w:cs="Tahoma"/>
          <w:sz w:val="18"/>
          <w:szCs w:val="18"/>
          <w:u w:val="single"/>
        </w:rPr>
      </w:pPr>
      <w:r w:rsidRPr="00467799">
        <w:rPr>
          <w:rFonts w:ascii="Tahoma" w:hAnsi="Tahoma" w:cs="Tahoma"/>
          <w:sz w:val="18"/>
          <w:szCs w:val="18"/>
        </w:rPr>
        <w:t xml:space="preserve">½ </w:t>
      </w:r>
      <w:proofErr w:type="gramStart"/>
      <w:r w:rsidRPr="00467799">
        <w:rPr>
          <w:rFonts w:ascii="Tahoma" w:hAnsi="Tahoma" w:cs="Tahoma"/>
          <w:sz w:val="18"/>
          <w:szCs w:val="18"/>
        </w:rPr>
        <w:t>credit</w:t>
      </w:r>
      <w:proofErr w:type="gramEnd"/>
    </w:p>
    <w:p w:rsidR="00022486" w:rsidRDefault="00022486" w:rsidP="00467799">
      <w:pPr>
        <w:jc w:val="both"/>
        <w:rPr>
          <w:rFonts w:ascii="Tahoma" w:hAnsi="Tahoma" w:cs="Tahoma"/>
          <w:sz w:val="18"/>
          <w:szCs w:val="18"/>
        </w:rPr>
      </w:pPr>
      <w:r w:rsidRPr="00467799">
        <w:rPr>
          <w:rFonts w:ascii="Tahoma" w:hAnsi="Tahoma" w:cs="Tahoma"/>
          <w:sz w:val="18"/>
          <w:szCs w:val="18"/>
        </w:rPr>
        <w:t>Grade: 9, 10, 11, 12</w:t>
      </w:r>
    </w:p>
    <w:p w:rsidR="00467799" w:rsidRPr="00467799" w:rsidRDefault="00467799" w:rsidP="00467799">
      <w:pPr>
        <w:jc w:val="both"/>
        <w:rPr>
          <w:rFonts w:ascii="Tahoma" w:hAnsi="Tahoma" w:cs="Tahoma"/>
          <w:sz w:val="18"/>
          <w:szCs w:val="18"/>
        </w:rPr>
      </w:pPr>
    </w:p>
    <w:p w:rsidR="00022486" w:rsidRDefault="00022486" w:rsidP="00467799">
      <w:pPr>
        <w:jc w:val="both"/>
        <w:rPr>
          <w:rFonts w:ascii="Tahoma" w:hAnsi="Tahoma" w:cs="Tahoma"/>
          <w:sz w:val="18"/>
          <w:szCs w:val="18"/>
        </w:rPr>
      </w:pPr>
      <w:r w:rsidRPr="00467799">
        <w:rPr>
          <w:rFonts w:ascii="Tahoma" w:hAnsi="Tahoma" w:cs="Tahoma"/>
          <w:sz w:val="18"/>
          <w:szCs w:val="18"/>
        </w:rPr>
        <w:t>Students will explore human development through the life span; building and maintaining healthy family relationships and stress management.  The responsibilities and readiness for parenthood will be addressed while building positive parent-child relationships.  Issues that impact the role of parenting in our society will be explored.</w:t>
      </w:r>
    </w:p>
    <w:p w:rsidR="00B675AC" w:rsidRDefault="00B675AC" w:rsidP="00467799">
      <w:pPr>
        <w:jc w:val="both"/>
        <w:rPr>
          <w:rFonts w:ascii="Tahoma" w:hAnsi="Tahoma" w:cs="Tahoma"/>
          <w:sz w:val="18"/>
          <w:szCs w:val="18"/>
        </w:rPr>
      </w:pPr>
    </w:p>
    <w:p w:rsidR="00B675AC" w:rsidRPr="006241B4" w:rsidRDefault="00B675AC" w:rsidP="00467799">
      <w:pPr>
        <w:jc w:val="both"/>
        <w:rPr>
          <w:rFonts w:ascii="Tahoma" w:hAnsi="Tahoma" w:cs="Tahoma"/>
          <w:sz w:val="18"/>
          <w:szCs w:val="18"/>
        </w:rPr>
      </w:pPr>
      <w:r w:rsidRPr="006241B4">
        <w:rPr>
          <w:rFonts w:ascii="Tahoma" w:hAnsi="Tahoma" w:cs="Tahoma"/>
          <w:sz w:val="18"/>
          <w:szCs w:val="18"/>
          <w:u w:val="single"/>
        </w:rPr>
        <w:t>Foods I</w:t>
      </w:r>
    </w:p>
    <w:p w:rsidR="00B675AC" w:rsidRPr="006241B4" w:rsidRDefault="00B675AC" w:rsidP="00467799">
      <w:pPr>
        <w:jc w:val="both"/>
        <w:rPr>
          <w:rFonts w:ascii="Tahoma" w:hAnsi="Tahoma" w:cs="Tahoma"/>
          <w:sz w:val="18"/>
          <w:szCs w:val="18"/>
        </w:rPr>
      </w:pPr>
      <w:r w:rsidRPr="006241B4">
        <w:rPr>
          <w:rFonts w:ascii="Tahoma" w:hAnsi="Tahoma" w:cs="Tahoma"/>
          <w:sz w:val="18"/>
          <w:szCs w:val="18"/>
        </w:rPr>
        <w:t xml:space="preserve">½ </w:t>
      </w:r>
      <w:proofErr w:type="gramStart"/>
      <w:r w:rsidRPr="006241B4">
        <w:rPr>
          <w:rFonts w:ascii="Tahoma" w:hAnsi="Tahoma" w:cs="Tahoma"/>
          <w:sz w:val="18"/>
          <w:szCs w:val="18"/>
        </w:rPr>
        <w:t>credit</w:t>
      </w:r>
      <w:proofErr w:type="gramEnd"/>
    </w:p>
    <w:p w:rsidR="00B675AC" w:rsidRPr="006241B4" w:rsidRDefault="00B675AC" w:rsidP="00467799">
      <w:pPr>
        <w:jc w:val="both"/>
        <w:rPr>
          <w:rFonts w:ascii="Tahoma" w:hAnsi="Tahoma" w:cs="Tahoma"/>
          <w:sz w:val="18"/>
          <w:szCs w:val="18"/>
        </w:rPr>
      </w:pPr>
      <w:r w:rsidRPr="006241B4">
        <w:rPr>
          <w:rFonts w:ascii="Tahoma" w:hAnsi="Tahoma" w:cs="Tahoma"/>
          <w:sz w:val="18"/>
          <w:szCs w:val="18"/>
        </w:rPr>
        <w:t>Grade: 10, 11, 12</w:t>
      </w:r>
    </w:p>
    <w:p w:rsidR="00B675AC" w:rsidRPr="006241B4" w:rsidRDefault="00B675AC" w:rsidP="00467799">
      <w:pPr>
        <w:jc w:val="both"/>
        <w:rPr>
          <w:rFonts w:ascii="Tahoma" w:hAnsi="Tahoma" w:cs="Tahoma"/>
          <w:sz w:val="18"/>
          <w:szCs w:val="18"/>
        </w:rPr>
      </w:pPr>
    </w:p>
    <w:p w:rsidR="00B675AC" w:rsidRPr="00B675AC" w:rsidRDefault="00B675AC" w:rsidP="00467799">
      <w:pPr>
        <w:jc w:val="both"/>
        <w:rPr>
          <w:rFonts w:ascii="Tahoma" w:hAnsi="Tahoma" w:cs="Tahoma"/>
          <w:sz w:val="18"/>
          <w:szCs w:val="18"/>
        </w:rPr>
      </w:pPr>
      <w:r w:rsidRPr="006241B4">
        <w:rPr>
          <w:rFonts w:ascii="Tahoma" w:hAnsi="Tahoma" w:cs="Tahoma"/>
          <w:sz w:val="18"/>
          <w:szCs w:val="18"/>
        </w:rPr>
        <w:t>If you love food, Foods I is the class for you. Learn about the amazing world of food and how it relates to you. This class provides the opportunity to learn about food origin, nutrition and, of course, preparation. Whether you are an expert in the kitchen or a true novice, you will learn skills in this class that will enrich your life.</w:t>
      </w:r>
    </w:p>
    <w:p w:rsidR="00022486" w:rsidRPr="00467799" w:rsidRDefault="00022486" w:rsidP="00467799">
      <w:pPr>
        <w:jc w:val="both"/>
        <w:rPr>
          <w:rFonts w:ascii="Tahoma" w:hAnsi="Tahoma" w:cs="Tahoma"/>
          <w:sz w:val="18"/>
          <w:szCs w:val="18"/>
          <w:u w:val="single"/>
        </w:rPr>
      </w:pPr>
    </w:p>
    <w:p w:rsidR="00AC5303" w:rsidRPr="00467799" w:rsidRDefault="00AC5303" w:rsidP="00467799">
      <w:pPr>
        <w:widowControl/>
        <w:autoSpaceDE/>
        <w:autoSpaceDN/>
        <w:adjustRightInd/>
        <w:spacing w:after="200" w:line="276" w:lineRule="auto"/>
        <w:jc w:val="both"/>
        <w:rPr>
          <w:rFonts w:ascii="Tahoma" w:hAnsi="Tahoma" w:cs="Tahoma"/>
          <w:sz w:val="18"/>
          <w:szCs w:val="18"/>
        </w:rPr>
      </w:pPr>
      <w:r w:rsidRPr="00467799">
        <w:rPr>
          <w:rFonts w:ascii="Tahoma" w:hAnsi="Tahoma" w:cs="Tahoma"/>
          <w:sz w:val="18"/>
          <w:szCs w:val="18"/>
        </w:rPr>
        <w:br w:type="page"/>
      </w:r>
    </w:p>
    <w:p w:rsidR="00467799" w:rsidRDefault="00467799" w:rsidP="0033213B">
      <w:pPr>
        <w:pBdr>
          <w:bottom w:val="single" w:sz="4" w:space="1" w:color="auto"/>
        </w:pBdr>
        <w:rPr>
          <w:rFonts w:ascii="Tahoma" w:hAnsi="Tahoma" w:cs="Tahoma"/>
          <w:bCs/>
          <w:iCs/>
          <w:color w:val="808080" w:themeColor="background1" w:themeShade="80"/>
          <w:sz w:val="48"/>
          <w:szCs w:val="48"/>
        </w:rPr>
        <w:sectPr w:rsidR="00467799" w:rsidSect="00DB229F">
          <w:endnotePr>
            <w:numFmt w:val="decimal"/>
          </w:endnotePr>
          <w:type w:val="continuous"/>
          <w:pgSz w:w="12240" w:h="15840" w:code="1"/>
          <w:pgMar w:top="360" w:right="720" w:bottom="360" w:left="720" w:header="1080" w:footer="720" w:gutter="0"/>
          <w:cols w:num="2" w:space="720"/>
          <w:noEndnote/>
          <w:docGrid w:linePitch="272"/>
        </w:sectPr>
      </w:pPr>
    </w:p>
    <w:p w:rsidR="00DB229F" w:rsidRPr="006D641C" w:rsidRDefault="00DB229F" w:rsidP="00DB229F">
      <w:pPr>
        <w:pBdr>
          <w:bottom w:val="single" w:sz="4" w:space="1" w:color="auto"/>
        </w:pBdr>
        <w:rPr>
          <w:rFonts w:ascii="Tahoma" w:hAnsi="Tahoma" w:cs="Tahoma"/>
          <w:bCs/>
          <w:iCs/>
          <w:color w:val="808080" w:themeColor="background1" w:themeShade="80"/>
          <w:sz w:val="48"/>
          <w:szCs w:val="48"/>
        </w:rPr>
      </w:pPr>
      <w:r>
        <w:rPr>
          <w:rFonts w:ascii="Tahoma" w:hAnsi="Tahoma" w:cs="Tahoma"/>
          <w:bCs/>
          <w:iCs/>
          <w:color w:val="808080" w:themeColor="background1" w:themeShade="80"/>
          <w:sz w:val="48"/>
          <w:szCs w:val="48"/>
        </w:rPr>
        <w:lastRenderedPageBreak/>
        <w:t>HEALTH AND PHYSICAL EDUCATION</w:t>
      </w:r>
    </w:p>
    <w:p w:rsidR="00DB229F" w:rsidRPr="003D38F2" w:rsidRDefault="00DB229F" w:rsidP="00DB229F">
      <w:pPr>
        <w:tabs>
          <w:tab w:val="center" w:pos="4860"/>
        </w:tabs>
        <w:rPr>
          <w:rFonts w:ascii="Tahoma" w:hAnsi="Tahoma" w:cs="Tahoma"/>
          <w:bCs/>
          <w:iCs/>
          <w:sz w:val="18"/>
          <w:szCs w:val="18"/>
        </w:rPr>
      </w:pPr>
    </w:p>
    <w:p w:rsidR="00DB229F" w:rsidRDefault="00DB229F" w:rsidP="00DB229F">
      <w:pPr>
        <w:tabs>
          <w:tab w:val="center" w:pos="4860"/>
        </w:tabs>
        <w:rPr>
          <w:rFonts w:ascii="Times New Roman" w:hAnsi="Times New Roman"/>
          <w:b/>
          <w:bCs/>
          <w:i/>
          <w:iCs/>
          <w:sz w:val="24"/>
        </w:rPr>
        <w:sectPr w:rsidR="00DB229F" w:rsidSect="00511F2C">
          <w:headerReference w:type="default" r:id="rId26"/>
          <w:footerReference w:type="default" r:id="rId27"/>
          <w:endnotePr>
            <w:numFmt w:val="decimal"/>
          </w:endnotePr>
          <w:type w:val="continuous"/>
          <w:pgSz w:w="12240" w:h="15840" w:code="1"/>
          <w:pgMar w:top="360" w:right="720" w:bottom="360" w:left="720" w:header="0" w:footer="360" w:gutter="0"/>
          <w:cols w:space="720"/>
          <w:noEndnote/>
          <w:docGrid w:linePitch="272"/>
        </w:sectPr>
      </w:pPr>
    </w:p>
    <w:p w:rsidR="00A97F8D" w:rsidRDefault="00A97F8D" w:rsidP="00DB229F">
      <w:pPr>
        <w:tabs>
          <w:tab w:val="center" w:pos="4860"/>
        </w:tabs>
        <w:jc w:val="both"/>
        <w:rPr>
          <w:rFonts w:ascii="Tahoma" w:hAnsi="Tahoma" w:cs="Tahoma"/>
          <w:b/>
          <w:i/>
          <w:sz w:val="18"/>
          <w:szCs w:val="18"/>
        </w:rPr>
      </w:pPr>
    </w:p>
    <w:p w:rsidR="00DB229F" w:rsidRPr="002D14A9" w:rsidRDefault="00DB229F" w:rsidP="00DB229F">
      <w:pPr>
        <w:tabs>
          <w:tab w:val="center" w:pos="4860"/>
        </w:tabs>
        <w:jc w:val="both"/>
        <w:rPr>
          <w:rFonts w:ascii="Tahoma" w:hAnsi="Tahoma" w:cs="Tahoma"/>
          <w:b/>
          <w:i/>
          <w:sz w:val="18"/>
          <w:szCs w:val="18"/>
        </w:rPr>
      </w:pPr>
      <w:r w:rsidRPr="002D14A9">
        <w:rPr>
          <w:rFonts w:ascii="Tahoma" w:hAnsi="Tahoma" w:cs="Tahoma"/>
          <w:b/>
          <w:i/>
          <w:sz w:val="18"/>
          <w:szCs w:val="18"/>
        </w:rPr>
        <w:t>Physical Education Graduation Requirement Waiver</w:t>
      </w:r>
    </w:p>
    <w:p w:rsidR="00DB229F" w:rsidRPr="00D11F17" w:rsidRDefault="00DB229F" w:rsidP="00DB229F">
      <w:pPr>
        <w:tabs>
          <w:tab w:val="center" w:pos="4860"/>
        </w:tabs>
        <w:jc w:val="both"/>
        <w:rPr>
          <w:rFonts w:ascii="Tahoma" w:hAnsi="Tahoma" w:cs="Tahoma"/>
          <w:i/>
          <w:sz w:val="18"/>
          <w:szCs w:val="18"/>
        </w:rPr>
      </w:pPr>
      <w:r w:rsidRPr="00D11F17">
        <w:rPr>
          <w:rFonts w:ascii="Tahoma" w:hAnsi="Tahoma" w:cs="Tahoma"/>
          <w:i/>
          <w:sz w:val="18"/>
          <w:szCs w:val="18"/>
        </w:rPr>
        <w:t>A PE Waiver will allow students to meet the PE graduation requirement without taking PE courses during high school. To qualify for the waiver, a student must complete two seasons of a high school interscholastic sport, cheerleading, or marching band. Credit is not granted for a PE Waiver.</w:t>
      </w:r>
    </w:p>
    <w:p w:rsidR="00DB229F" w:rsidRDefault="00DB229F" w:rsidP="00DB229F">
      <w:pPr>
        <w:jc w:val="both"/>
        <w:rPr>
          <w:rFonts w:ascii="Tahoma" w:hAnsi="Tahoma" w:cs="Tahoma"/>
          <w:sz w:val="18"/>
          <w:szCs w:val="18"/>
          <w:u w:val="single"/>
        </w:rPr>
      </w:pPr>
    </w:p>
    <w:p w:rsidR="00A97F8D" w:rsidRPr="00D11F17" w:rsidRDefault="00A97F8D" w:rsidP="00DB229F">
      <w:pPr>
        <w:jc w:val="both"/>
        <w:rPr>
          <w:rFonts w:ascii="Tahoma" w:hAnsi="Tahoma" w:cs="Tahoma"/>
          <w:sz w:val="18"/>
          <w:szCs w:val="18"/>
          <w:u w:val="single"/>
        </w:rPr>
      </w:pPr>
    </w:p>
    <w:p w:rsidR="00DB229F" w:rsidRDefault="00DB229F" w:rsidP="00DB229F">
      <w:pPr>
        <w:jc w:val="both"/>
        <w:rPr>
          <w:rFonts w:ascii="Tahoma" w:hAnsi="Tahoma" w:cs="Tahoma"/>
          <w:sz w:val="18"/>
          <w:szCs w:val="18"/>
        </w:rPr>
      </w:pPr>
      <w:r w:rsidRPr="00D11F17">
        <w:rPr>
          <w:rFonts w:ascii="Tahoma" w:hAnsi="Tahoma" w:cs="Tahoma"/>
          <w:sz w:val="18"/>
          <w:szCs w:val="18"/>
          <w:u w:val="single"/>
        </w:rPr>
        <w:t>Health</w:t>
      </w:r>
    </w:p>
    <w:p w:rsidR="00DB229F" w:rsidRPr="00D11F17" w:rsidRDefault="00DB229F" w:rsidP="00DB229F">
      <w:pPr>
        <w:jc w:val="both"/>
        <w:rPr>
          <w:rFonts w:ascii="Tahoma" w:hAnsi="Tahoma" w:cs="Tahoma"/>
          <w:sz w:val="18"/>
          <w:szCs w:val="18"/>
        </w:rPr>
      </w:pPr>
      <w:r>
        <w:rPr>
          <w:rFonts w:ascii="Tahoma" w:hAnsi="Tahoma" w:cs="Tahoma"/>
          <w:sz w:val="18"/>
          <w:szCs w:val="18"/>
        </w:rPr>
        <w:t xml:space="preserve">½ </w:t>
      </w:r>
      <w:proofErr w:type="gramStart"/>
      <w:r w:rsidRPr="00D11F17">
        <w:rPr>
          <w:rFonts w:ascii="Tahoma" w:hAnsi="Tahoma" w:cs="Tahoma"/>
          <w:sz w:val="18"/>
          <w:szCs w:val="18"/>
        </w:rPr>
        <w:t>credit</w:t>
      </w:r>
      <w:proofErr w:type="gramEnd"/>
    </w:p>
    <w:p w:rsidR="00DB229F" w:rsidRDefault="00DB229F" w:rsidP="00DB229F">
      <w:pPr>
        <w:jc w:val="both"/>
        <w:rPr>
          <w:rFonts w:ascii="Tahoma" w:hAnsi="Tahoma" w:cs="Tahoma"/>
          <w:sz w:val="18"/>
          <w:szCs w:val="18"/>
        </w:rPr>
      </w:pPr>
      <w:r>
        <w:rPr>
          <w:rFonts w:ascii="Tahoma" w:hAnsi="Tahoma" w:cs="Tahoma"/>
          <w:sz w:val="18"/>
          <w:szCs w:val="18"/>
        </w:rPr>
        <w:t>Grade:</w:t>
      </w:r>
      <w:r w:rsidRPr="00D11F17">
        <w:rPr>
          <w:rFonts w:ascii="Tahoma" w:hAnsi="Tahoma" w:cs="Tahoma"/>
          <w:sz w:val="18"/>
          <w:szCs w:val="18"/>
        </w:rPr>
        <w:t xml:space="preserve"> 10</w:t>
      </w:r>
    </w:p>
    <w:p w:rsidR="00DB229F" w:rsidRPr="00D11F17" w:rsidRDefault="00DB229F" w:rsidP="00DB229F">
      <w:pPr>
        <w:jc w:val="both"/>
        <w:rPr>
          <w:rFonts w:ascii="Tahoma" w:hAnsi="Tahoma" w:cs="Tahoma"/>
          <w:sz w:val="18"/>
          <w:szCs w:val="18"/>
        </w:rPr>
      </w:pPr>
    </w:p>
    <w:p w:rsidR="00DB229F" w:rsidRPr="00D11F17" w:rsidRDefault="00DB229F" w:rsidP="00DB229F">
      <w:pPr>
        <w:jc w:val="both"/>
        <w:rPr>
          <w:rFonts w:ascii="Tahoma" w:hAnsi="Tahoma" w:cs="Tahoma"/>
          <w:sz w:val="18"/>
          <w:szCs w:val="18"/>
        </w:rPr>
      </w:pPr>
      <w:r w:rsidRPr="00D11F17">
        <w:rPr>
          <w:rFonts w:ascii="Tahoma" w:hAnsi="Tahoma" w:cs="Tahoma"/>
          <w:sz w:val="18"/>
          <w:szCs w:val="18"/>
        </w:rPr>
        <w:t>A major goal of health education is to motivate students toward desirable attitudes for the maintenance of their own health and that of the family and community.  This course is designed to acquaint the students with the various problems and alternatives associated with the following units: making healthy choices, food and nutrition, infectious and noninfectious diseases and associated disabilities, AIDS and sexually transmitted diseases, wellness, alcohol and tobacco, preventing drug abuse, and human growth and development.</w:t>
      </w:r>
    </w:p>
    <w:p w:rsidR="00DB229F" w:rsidRDefault="00DB229F" w:rsidP="00DB229F">
      <w:pPr>
        <w:jc w:val="both"/>
        <w:rPr>
          <w:rFonts w:ascii="Tahoma" w:hAnsi="Tahoma" w:cs="Tahoma"/>
          <w:sz w:val="18"/>
          <w:szCs w:val="18"/>
        </w:rPr>
      </w:pPr>
    </w:p>
    <w:p w:rsidR="00A97F8D" w:rsidRPr="00D11F17" w:rsidRDefault="00A97F8D" w:rsidP="00DB229F">
      <w:pPr>
        <w:jc w:val="both"/>
        <w:rPr>
          <w:rFonts w:ascii="Tahoma" w:hAnsi="Tahoma" w:cs="Tahoma"/>
          <w:sz w:val="18"/>
          <w:szCs w:val="18"/>
        </w:rPr>
      </w:pPr>
      <w:r>
        <w:rPr>
          <w:rFonts w:ascii="Tahoma" w:hAnsi="Tahoma" w:cs="Tahoma"/>
          <w:sz w:val="18"/>
          <w:szCs w:val="18"/>
        </w:rPr>
        <w:br w:type="column"/>
      </w:r>
    </w:p>
    <w:p w:rsidR="00DB229F" w:rsidRDefault="00DB229F" w:rsidP="00DB229F">
      <w:pPr>
        <w:jc w:val="both"/>
        <w:rPr>
          <w:rFonts w:ascii="Tahoma" w:hAnsi="Tahoma" w:cs="Tahoma"/>
          <w:sz w:val="18"/>
          <w:szCs w:val="18"/>
        </w:rPr>
      </w:pPr>
      <w:r w:rsidRPr="00D11F17">
        <w:rPr>
          <w:rFonts w:ascii="Tahoma" w:hAnsi="Tahoma" w:cs="Tahoma"/>
          <w:sz w:val="18"/>
          <w:szCs w:val="18"/>
          <w:u w:val="single"/>
        </w:rPr>
        <w:t>Physical Educatio</w:t>
      </w:r>
      <w:r w:rsidR="000A7D2F">
        <w:rPr>
          <w:rFonts w:ascii="Tahoma" w:hAnsi="Tahoma" w:cs="Tahoma"/>
          <w:sz w:val="18"/>
          <w:szCs w:val="18"/>
          <w:u w:val="single"/>
        </w:rPr>
        <w:t>n</w:t>
      </w:r>
    </w:p>
    <w:p w:rsidR="00DB229F" w:rsidRPr="00D11F17" w:rsidRDefault="00DB229F" w:rsidP="00DB229F">
      <w:pPr>
        <w:jc w:val="both"/>
        <w:rPr>
          <w:rFonts w:ascii="Tahoma" w:hAnsi="Tahoma" w:cs="Tahoma"/>
          <w:sz w:val="18"/>
          <w:szCs w:val="18"/>
        </w:rPr>
      </w:pPr>
      <w:r>
        <w:rPr>
          <w:rFonts w:ascii="Tahoma" w:hAnsi="Tahoma" w:cs="Tahoma"/>
          <w:sz w:val="18"/>
          <w:szCs w:val="18"/>
        </w:rPr>
        <w:t>¼</w:t>
      </w:r>
      <w:r w:rsidRPr="00D11F17">
        <w:rPr>
          <w:rFonts w:ascii="Tahoma" w:hAnsi="Tahoma" w:cs="Tahoma"/>
          <w:sz w:val="18"/>
          <w:szCs w:val="18"/>
        </w:rPr>
        <w:t xml:space="preserve"> </w:t>
      </w:r>
      <w:proofErr w:type="gramStart"/>
      <w:r w:rsidRPr="00D11F17">
        <w:rPr>
          <w:rFonts w:ascii="Tahoma" w:hAnsi="Tahoma" w:cs="Tahoma"/>
          <w:sz w:val="18"/>
          <w:szCs w:val="18"/>
        </w:rPr>
        <w:t>credit</w:t>
      </w:r>
      <w:proofErr w:type="gramEnd"/>
    </w:p>
    <w:p w:rsidR="00DB229F" w:rsidRDefault="00DB229F" w:rsidP="00DB229F">
      <w:pPr>
        <w:jc w:val="both"/>
        <w:rPr>
          <w:rFonts w:ascii="Tahoma" w:hAnsi="Tahoma" w:cs="Tahoma"/>
          <w:sz w:val="18"/>
          <w:szCs w:val="18"/>
        </w:rPr>
      </w:pPr>
      <w:r>
        <w:rPr>
          <w:rFonts w:ascii="Tahoma" w:hAnsi="Tahoma" w:cs="Tahoma"/>
          <w:sz w:val="18"/>
          <w:szCs w:val="18"/>
        </w:rPr>
        <w:t>Grade:</w:t>
      </w:r>
      <w:r w:rsidRPr="00D11F17">
        <w:rPr>
          <w:rFonts w:ascii="Tahoma" w:hAnsi="Tahoma" w:cs="Tahoma"/>
          <w:sz w:val="18"/>
          <w:szCs w:val="18"/>
        </w:rPr>
        <w:t xml:space="preserve"> 9, 10</w:t>
      </w:r>
      <w:r>
        <w:rPr>
          <w:rFonts w:ascii="Tahoma" w:hAnsi="Tahoma" w:cs="Tahoma"/>
          <w:sz w:val="18"/>
          <w:szCs w:val="18"/>
        </w:rPr>
        <w:t>, 11, 12</w:t>
      </w:r>
    </w:p>
    <w:p w:rsidR="00DB229F" w:rsidRPr="00D11F17" w:rsidRDefault="00DB229F" w:rsidP="00DB229F">
      <w:pPr>
        <w:jc w:val="both"/>
        <w:rPr>
          <w:rFonts w:ascii="Tahoma" w:hAnsi="Tahoma" w:cs="Tahoma"/>
          <w:sz w:val="18"/>
          <w:szCs w:val="18"/>
        </w:rPr>
      </w:pPr>
    </w:p>
    <w:p w:rsidR="00A97F8D" w:rsidRDefault="00DB229F" w:rsidP="00DB229F">
      <w:pPr>
        <w:jc w:val="both"/>
        <w:rPr>
          <w:rFonts w:ascii="Tahoma" w:hAnsi="Tahoma" w:cs="Tahoma"/>
          <w:sz w:val="18"/>
          <w:szCs w:val="18"/>
        </w:rPr>
      </w:pPr>
      <w:r w:rsidRPr="00D11F17">
        <w:rPr>
          <w:rFonts w:ascii="Tahoma" w:hAnsi="Tahoma" w:cs="Tahoma"/>
          <w:sz w:val="18"/>
          <w:szCs w:val="18"/>
        </w:rPr>
        <w:t>The program is designed to provide each student with an opportunity to develop skills and understanding in a variety of sports activities that will serve the student throughout life.  The objectives are increased physical fitness movement.  The course may offer the following acti</w:t>
      </w:r>
      <w:r>
        <w:rPr>
          <w:rFonts w:ascii="Tahoma" w:hAnsi="Tahoma" w:cs="Tahoma"/>
          <w:sz w:val="18"/>
          <w:szCs w:val="18"/>
        </w:rPr>
        <w:t>vities:</w:t>
      </w:r>
      <w:r w:rsidRPr="00D11F17">
        <w:rPr>
          <w:rFonts w:ascii="Tahoma" w:hAnsi="Tahoma" w:cs="Tahoma"/>
          <w:sz w:val="18"/>
          <w:szCs w:val="18"/>
        </w:rPr>
        <w:t xml:space="preserve"> flag football, soccer, basketball, volleyball, gymnastics, track, softball, badminton, golf, and aerobic exercises, and other activities.  Students have a required uniform that consists of a T-shirt, tennis shoes</w:t>
      </w:r>
      <w:r w:rsidR="00A97F8D">
        <w:rPr>
          <w:rFonts w:ascii="Tahoma" w:hAnsi="Tahoma" w:cs="Tahoma"/>
          <w:sz w:val="18"/>
          <w:szCs w:val="18"/>
        </w:rPr>
        <w:t>, socks and shorts/sweat pants.</w:t>
      </w:r>
    </w:p>
    <w:p w:rsidR="00A97F8D" w:rsidRDefault="00A97F8D" w:rsidP="00DB229F">
      <w:pPr>
        <w:jc w:val="both"/>
        <w:rPr>
          <w:rFonts w:ascii="Tahoma" w:hAnsi="Tahoma" w:cs="Tahoma"/>
          <w:sz w:val="18"/>
          <w:szCs w:val="18"/>
        </w:rPr>
      </w:pPr>
    </w:p>
    <w:p w:rsidR="00DB229F" w:rsidRDefault="00DB229F" w:rsidP="00DB229F">
      <w:pPr>
        <w:jc w:val="both"/>
        <w:rPr>
          <w:rFonts w:ascii="Tahoma" w:hAnsi="Tahoma" w:cs="Tahoma"/>
          <w:sz w:val="18"/>
          <w:szCs w:val="18"/>
        </w:rPr>
      </w:pPr>
      <w:r w:rsidRPr="00D11F17">
        <w:rPr>
          <w:rFonts w:ascii="Tahoma" w:hAnsi="Tahoma" w:cs="Tahoma"/>
          <w:sz w:val="18"/>
          <w:szCs w:val="18"/>
          <w:u w:val="single"/>
        </w:rPr>
        <w:t>Weightlifting</w:t>
      </w:r>
      <w:r>
        <w:rPr>
          <w:rFonts w:ascii="Tahoma" w:hAnsi="Tahoma" w:cs="Tahoma"/>
          <w:sz w:val="18"/>
          <w:szCs w:val="18"/>
        </w:rPr>
        <w:tab/>
      </w:r>
      <w:r w:rsidR="003D38F2">
        <w:rPr>
          <w:rFonts w:ascii="Tahoma" w:hAnsi="Tahoma" w:cs="Tahoma"/>
          <w:sz w:val="18"/>
          <w:szCs w:val="18"/>
        </w:rPr>
        <w:t>(</w:t>
      </w:r>
      <w:r w:rsidRPr="00D11F17">
        <w:rPr>
          <w:rFonts w:ascii="Tahoma" w:hAnsi="Tahoma" w:cs="Tahoma"/>
          <w:sz w:val="18"/>
          <w:szCs w:val="18"/>
        </w:rPr>
        <w:t>Alter</w:t>
      </w:r>
      <w:r>
        <w:rPr>
          <w:rFonts w:ascii="Tahoma" w:hAnsi="Tahoma" w:cs="Tahoma"/>
          <w:sz w:val="18"/>
          <w:szCs w:val="18"/>
        </w:rPr>
        <w:t>native to PE</w:t>
      </w:r>
      <w:r w:rsidR="003D38F2">
        <w:rPr>
          <w:rFonts w:ascii="Tahoma" w:hAnsi="Tahoma" w:cs="Tahoma"/>
          <w:sz w:val="18"/>
          <w:szCs w:val="18"/>
        </w:rPr>
        <w:t>)</w:t>
      </w:r>
    </w:p>
    <w:p w:rsidR="00DB229F" w:rsidRPr="00D11F17" w:rsidRDefault="00DB229F" w:rsidP="00DB229F">
      <w:pPr>
        <w:jc w:val="both"/>
        <w:rPr>
          <w:rFonts w:ascii="Tahoma" w:hAnsi="Tahoma" w:cs="Tahoma"/>
          <w:sz w:val="18"/>
          <w:szCs w:val="18"/>
        </w:rPr>
      </w:pPr>
      <w:r>
        <w:rPr>
          <w:rFonts w:ascii="Tahoma" w:hAnsi="Tahoma" w:cs="Tahoma"/>
          <w:sz w:val="18"/>
          <w:szCs w:val="18"/>
        </w:rPr>
        <w:t>¼</w:t>
      </w:r>
      <w:r w:rsidRPr="00D11F17">
        <w:rPr>
          <w:rFonts w:ascii="Tahoma" w:hAnsi="Tahoma" w:cs="Tahoma"/>
          <w:sz w:val="18"/>
          <w:szCs w:val="18"/>
        </w:rPr>
        <w:t xml:space="preserve"> </w:t>
      </w:r>
      <w:proofErr w:type="gramStart"/>
      <w:r w:rsidRPr="00D11F17">
        <w:rPr>
          <w:rFonts w:ascii="Tahoma" w:hAnsi="Tahoma" w:cs="Tahoma"/>
          <w:sz w:val="18"/>
          <w:szCs w:val="18"/>
        </w:rPr>
        <w:t>credit</w:t>
      </w:r>
      <w:proofErr w:type="gramEnd"/>
    </w:p>
    <w:p w:rsidR="00DB229F" w:rsidRDefault="00DB229F" w:rsidP="00DB229F">
      <w:pPr>
        <w:jc w:val="both"/>
        <w:rPr>
          <w:rFonts w:ascii="Tahoma" w:hAnsi="Tahoma" w:cs="Tahoma"/>
          <w:sz w:val="18"/>
          <w:szCs w:val="18"/>
        </w:rPr>
      </w:pPr>
      <w:r w:rsidRPr="00D11F17">
        <w:rPr>
          <w:rFonts w:ascii="Tahoma" w:hAnsi="Tahoma" w:cs="Tahoma"/>
          <w:sz w:val="18"/>
          <w:szCs w:val="18"/>
        </w:rPr>
        <w:t>Grades: 9, 10</w:t>
      </w:r>
      <w:r w:rsidR="004A3D2F">
        <w:rPr>
          <w:rFonts w:ascii="Tahoma" w:hAnsi="Tahoma" w:cs="Tahoma"/>
          <w:sz w:val="18"/>
          <w:szCs w:val="18"/>
        </w:rPr>
        <w:t>, 11, 12</w:t>
      </w:r>
    </w:p>
    <w:p w:rsidR="00DB229F" w:rsidRPr="00D11F17" w:rsidRDefault="00DB229F" w:rsidP="00DB229F">
      <w:pPr>
        <w:jc w:val="both"/>
        <w:rPr>
          <w:rFonts w:ascii="Tahoma" w:hAnsi="Tahoma" w:cs="Tahoma"/>
          <w:sz w:val="18"/>
          <w:szCs w:val="18"/>
        </w:rPr>
      </w:pPr>
    </w:p>
    <w:p w:rsidR="00DB229F" w:rsidRPr="00D11F17" w:rsidRDefault="00DB229F" w:rsidP="00DB229F">
      <w:pPr>
        <w:jc w:val="both"/>
        <w:rPr>
          <w:rFonts w:ascii="Tahoma" w:hAnsi="Tahoma" w:cs="Tahoma"/>
          <w:sz w:val="18"/>
          <w:szCs w:val="18"/>
        </w:rPr>
      </w:pPr>
      <w:r w:rsidRPr="00D11F17">
        <w:rPr>
          <w:rFonts w:ascii="Tahoma" w:hAnsi="Tahoma" w:cs="Tahoma"/>
          <w:sz w:val="18"/>
          <w:szCs w:val="18"/>
        </w:rPr>
        <w:t>This class is designed to meet the needs of students who are interested in learning how the human body, from a functional standpoint, responds, adjusts, and adapts to exercise.  This course will also provide each student with an opportunity to develop skills in various lifetime and leisure activities.  The course objectives include strength and endurance improvement, an increase in motor skill performance, and the development of a desirable character that successfully adjusts in our society.  The application of classroom material learned each week will be revisited in an ongoing strength and conditioning program held throughout the semester.   Students have a required uniform that consists of a T-shirt, tennis shoes, socks, and shorts or sweat pants.</w:t>
      </w:r>
    </w:p>
    <w:p w:rsidR="00DB229F" w:rsidRDefault="00DB229F" w:rsidP="00DB229F">
      <w:pPr>
        <w:jc w:val="both"/>
        <w:rPr>
          <w:rFonts w:ascii="Tahoma" w:hAnsi="Tahoma" w:cs="Tahoma"/>
          <w:sz w:val="18"/>
          <w:szCs w:val="18"/>
        </w:rPr>
      </w:pPr>
    </w:p>
    <w:p w:rsidR="0085040A" w:rsidRPr="00D11F17" w:rsidRDefault="0085040A" w:rsidP="00DB229F">
      <w:pPr>
        <w:jc w:val="both"/>
        <w:rPr>
          <w:rFonts w:ascii="Tahoma" w:hAnsi="Tahoma" w:cs="Tahoma"/>
          <w:sz w:val="18"/>
          <w:szCs w:val="18"/>
        </w:rPr>
      </w:pPr>
    </w:p>
    <w:p w:rsidR="00DB229F" w:rsidRDefault="00DB229F" w:rsidP="00DB229F">
      <w:pPr>
        <w:widowControl/>
        <w:autoSpaceDE/>
        <w:autoSpaceDN/>
        <w:adjustRightInd/>
        <w:spacing w:after="200" w:line="276" w:lineRule="auto"/>
        <w:rPr>
          <w:rFonts w:ascii="Tahoma" w:hAnsi="Tahoma" w:cs="Tahoma"/>
          <w:sz w:val="18"/>
          <w:szCs w:val="18"/>
        </w:rPr>
      </w:pPr>
      <w:r>
        <w:rPr>
          <w:rFonts w:ascii="Tahoma" w:hAnsi="Tahoma" w:cs="Tahoma"/>
          <w:sz w:val="18"/>
          <w:szCs w:val="18"/>
        </w:rPr>
        <w:br w:type="page"/>
      </w:r>
    </w:p>
    <w:p w:rsidR="00DB229F" w:rsidRDefault="00DB229F" w:rsidP="00DB229F">
      <w:pPr>
        <w:widowControl/>
        <w:autoSpaceDE/>
        <w:autoSpaceDN/>
        <w:adjustRightInd/>
        <w:spacing w:after="200" w:line="276" w:lineRule="auto"/>
        <w:rPr>
          <w:rFonts w:ascii="Tahoma" w:hAnsi="Tahoma" w:cs="Tahoma"/>
          <w:sz w:val="18"/>
          <w:szCs w:val="18"/>
        </w:rPr>
        <w:sectPr w:rsidR="00DB229F" w:rsidSect="00DB229F">
          <w:endnotePr>
            <w:numFmt w:val="decimal"/>
          </w:endnotePr>
          <w:type w:val="continuous"/>
          <w:pgSz w:w="12240" w:h="15840" w:code="1"/>
          <w:pgMar w:top="360" w:right="720" w:bottom="360" w:left="720" w:header="1080" w:footer="720" w:gutter="0"/>
          <w:cols w:num="2" w:space="720"/>
          <w:noEndnote/>
          <w:docGrid w:linePitch="272"/>
        </w:sectPr>
      </w:pPr>
    </w:p>
    <w:p w:rsidR="0033213B" w:rsidRPr="006D641C" w:rsidRDefault="0033213B" w:rsidP="0033213B">
      <w:pPr>
        <w:pBdr>
          <w:bottom w:val="single" w:sz="4" w:space="1" w:color="auto"/>
        </w:pBdr>
        <w:rPr>
          <w:rFonts w:ascii="Tahoma" w:hAnsi="Tahoma" w:cs="Tahoma"/>
          <w:bCs/>
          <w:iCs/>
          <w:color w:val="808080" w:themeColor="background1" w:themeShade="80"/>
          <w:sz w:val="48"/>
          <w:szCs w:val="48"/>
        </w:rPr>
      </w:pPr>
      <w:r>
        <w:rPr>
          <w:rFonts w:ascii="Tahoma" w:hAnsi="Tahoma" w:cs="Tahoma"/>
          <w:bCs/>
          <w:iCs/>
          <w:color w:val="808080" w:themeColor="background1" w:themeShade="80"/>
          <w:sz w:val="48"/>
          <w:szCs w:val="48"/>
        </w:rPr>
        <w:lastRenderedPageBreak/>
        <w:t>INDUSTRIAL TECHNOLOGY</w:t>
      </w:r>
    </w:p>
    <w:p w:rsidR="00DD0008" w:rsidRPr="003D38F2" w:rsidRDefault="00DD0008" w:rsidP="00DD0008">
      <w:pPr>
        <w:jc w:val="both"/>
        <w:rPr>
          <w:rFonts w:ascii="Tahoma" w:hAnsi="Tahoma" w:cs="Tahoma"/>
          <w:sz w:val="18"/>
          <w:szCs w:val="18"/>
        </w:rPr>
      </w:pPr>
    </w:p>
    <w:p w:rsidR="0082210C" w:rsidRDefault="0082210C" w:rsidP="007B6792">
      <w:pPr>
        <w:rPr>
          <w:rFonts w:ascii="Tahoma" w:eastAsiaTheme="minorHAnsi" w:hAnsi="Tahoma" w:cs="Tahoma"/>
          <w:color w:val="808080" w:themeColor="background1" w:themeShade="80"/>
          <w:szCs w:val="20"/>
        </w:rPr>
        <w:sectPr w:rsidR="0082210C" w:rsidSect="00AF78EA">
          <w:headerReference w:type="default" r:id="rId28"/>
          <w:footerReference w:type="default" r:id="rId29"/>
          <w:endnotePr>
            <w:numFmt w:val="decimal"/>
          </w:endnotePr>
          <w:type w:val="continuous"/>
          <w:pgSz w:w="12240" w:h="15840" w:code="1"/>
          <w:pgMar w:top="360" w:right="720" w:bottom="360" w:left="720" w:header="0" w:footer="360" w:gutter="0"/>
          <w:cols w:space="720"/>
          <w:noEndnote/>
          <w:docGrid w:linePitch="272"/>
        </w:sectPr>
      </w:pPr>
    </w:p>
    <w:p w:rsidR="00022486" w:rsidRPr="009717FE" w:rsidRDefault="00435A58" w:rsidP="00DD0008">
      <w:pPr>
        <w:jc w:val="both"/>
        <w:rPr>
          <w:rFonts w:ascii="Tahoma" w:eastAsiaTheme="minorHAnsi" w:hAnsi="Tahoma" w:cs="Tahoma"/>
          <w:color w:val="808080" w:themeColor="background1" w:themeShade="80"/>
          <w:sz w:val="24"/>
        </w:rPr>
      </w:pPr>
      <w:r w:rsidRPr="009717FE">
        <w:rPr>
          <w:rFonts w:ascii="Tahoma" w:eastAsiaTheme="minorHAnsi" w:hAnsi="Tahoma" w:cs="Tahoma"/>
          <w:color w:val="808080" w:themeColor="background1" w:themeShade="80"/>
          <w:sz w:val="24"/>
        </w:rPr>
        <w:lastRenderedPageBreak/>
        <w:t>PROJECT LEAD THE WAY – Pre-</w:t>
      </w:r>
      <w:r w:rsidR="009717FE">
        <w:rPr>
          <w:rFonts w:ascii="Tahoma" w:eastAsiaTheme="minorHAnsi" w:hAnsi="Tahoma" w:cs="Tahoma"/>
          <w:color w:val="808080" w:themeColor="background1" w:themeShade="80"/>
          <w:sz w:val="24"/>
        </w:rPr>
        <w:t>Engineering</w:t>
      </w:r>
    </w:p>
    <w:p w:rsidR="00435A58" w:rsidRPr="0082210C" w:rsidRDefault="00435A58" w:rsidP="00DD0008">
      <w:pPr>
        <w:jc w:val="both"/>
        <w:rPr>
          <w:rFonts w:ascii="Tahoma" w:eastAsiaTheme="minorHAnsi" w:hAnsi="Tahoma" w:cs="Tahoma"/>
          <w:bCs/>
          <w:sz w:val="18"/>
          <w:szCs w:val="18"/>
          <w:u w:val="single"/>
        </w:rPr>
      </w:pPr>
    </w:p>
    <w:p w:rsidR="00022486" w:rsidRPr="00C63A4A" w:rsidRDefault="00022486" w:rsidP="00DD0008">
      <w:pPr>
        <w:jc w:val="both"/>
        <w:rPr>
          <w:rFonts w:ascii="Tahoma" w:eastAsiaTheme="minorHAnsi" w:hAnsi="Tahoma" w:cs="Tahoma"/>
          <w:bCs/>
          <w:sz w:val="18"/>
          <w:szCs w:val="18"/>
        </w:rPr>
      </w:pPr>
      <w:r w:rsidRPr="0082210C">
        <w:rPr>
          <w:rFonts w:ascii="Tahoma" w:eastAsiaTheme="minorHAnsi" w:hAnsi="Tahoma" w:cs="Tahoma"/>
          <w:bCs/>
          <w:sz w:val="18"/>
          <w:szCs w:val="18"/>
          <w:u w:val="single"/>
        </w:rPr>
        <w:t>Introduction to Engineering Design</w:t>
      </w:r>
    </w:p>
    <w:p w:rsidR="00435A58" w:rsidRPr="0082210C" w:rsidRDefault="00114624" w:rsidP="00DD0008">
      <w:pPr>
        <w:jc w:val="both"/>
        <w:rPr>
          <w:rFonts w:ascii="Tahoma" w:eastAsiaTheme="minorHAnsi" w:hAnsi="Tahoma" w:cs="Tahoma"/>
          <w:sz w:val="18"/>
          <w:szCs w:val="18"/>
        </w:rPr>
      </w:pPr>
      <w:r>
        <w:rPr>
          <w:rFonts w:ascii="Tahoma" w:eastAsiaTheme="minorHAnsi" w:hAnsi="Tahoma" w:cs="Tahoma"/>
          <w:sz w:val="18"/>
          <w:szCs w:val="18"/>
        </w:rPr>
        <w:t>½ credit per semester</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Grade 9</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Prerequisite: Complete Algebra I or currently enrolled in Algebra I</w:t>
      </w:r>
    </w:p>
    <w:p w:rsidR="000152A6" w:rsidRDefault="000152A6" w:rsidP="00DD0008">
      <w:pPr>
        <w:jc w:val="both"/>
        <w:rPr>
          <w:rFonts w:ascii="Tahoma" w:eastAsiaTheme="minorHAnsi" w:hAnsi="Tahoma" w:cs="Tahoma"/>
          <w:sz w:val="18"/>
          <w:szCs w:val="18"/>
        </w:rPr>
      </w:pP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Introduction to Engineering Design teaches problem solving skills using a design development process. Models of product</w:t>
      </w:r>
      <w:r w:rsidR="00435A58" w:rsidRPr="0082210C">
        <w:rPr>
          <w:rFonts w:ascii="Tahoma" w:eastAsiaTheme="minorHAnsi" w:hAnsi="Tahoma" w:cs="Tahoma"/>
          <w:sz w:val="18"/>
          <w:szCs w:val="18"/>
        </w:rPr>
        <w:t xml:space="preserve"> </w:t>
      </w:r>
      <w:r w:rsidRPr="0082210C">
        <w:rPr>
          <w:rFonts w:ascii="Tahoma" w:eastAsiaTheme="minorHAnsi" w:hAnsi="Tahoma" w:cs="Tahoma"/>
          <w:sz w:val="18"/>
          <w:szCs w:val="18"/>
        </w:rPr>
        <w:t>solutions are created analyzed and communicated using solid modeling computer design and software.</w:t>
      </w:r>
    </w:p>
    <w:p w:rsidR="00435A58" w:rsidRPr="0082210C" w:rsidRDefault="00435A58" w:rsidP="00DD0008">
      <w:pPr>
        <w:jc w:val="both"/>
        <w:rPr>
          <w:rFonts w:ascii="Tahoma" w:eastAsiaTheme="minorHAnsi" w:hAnsi="Tahoma" w:cs="Tahoma"/>
          <w:bCs/>
          <w:sz w:val="18"/>
          <w:szCs w:val="18"/>
          <w:u w:val="single"/>
        </w:rPr>
      </w:pPr>
    </w:p>
    <w:p w:rsidR="00022486" w:rsidRPr="00C63A4A" w:rsidRDefault="00022486" w:rsidP="00DD0008">
      <w:pPr>
        <w:jc w:val="both"/>
        <w:rPr>
          <w:rFonts w:ascii="Tahoma" w:eastAsiaTheme="minorHAnsi" w:hAnsi="Tahoma" w:cs="Tahoma"/>
          <w:bCs/>
          <w:sz w:val="18"/>
          <w:szCs w:val="18"/>
        </w:rPr>
      </w:pPr>
      <w:r w:rsidRPr="0082210C">
        <w:rPr>
          <w:rFonts w:ascii="Tahoma" w:eastAsiaTheme="minorHAnsi" w:hAnsi="Tahoma" w:cs="Tahoma"/>
          <w:bCs/>
          <w:sz w:val="18"/>
          <w:szCs w:val="18"/>
          <w:u w:val="single"/>
        </w:rPr>
        <w:t>Digital Electronics</w:t>
      </w:r>
    </w:p>
    <w:p w:rsidR="00435A58" w:rsidRPr="0082210C" w:rsidRDefault="00114624" w:rsidP="00DD0008">
      <w:pPr>
        <w:jc w:val="both"/>
        <w:rPr>
          <w:rFonts w:ascii="Tahoma" w:eastAsiaTheme="minorHAnsi" w:hAnsi="Tahoma" w:cs="Tahoma"/>
          <w:sz w:val="18"/>
          <w:szCs w:val="18"/>
        </w:rPr>
      </w:pPr>
      <w:r>
        <w:rPr>
          <w:rFonts w:ascii="Tahoma" w:eastAsiaTheme="minorHAnsi" w:hAnsi="Tahoma" w:cs="Tahoma"/>
          <w:sz w:val="18"/>
          <w:szCs w:val="18"/>
        </w:rPr>
        <w:t>½ credit per semester</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Grade 10</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Prerequisite: Introduction to Engine</w:t>
      </w:r>
      <w:r w:rsidR="001F3CC2">
        <w:rPr>
          <w:rFonts w:ascii="Tahoma" w:eastAsiaTheme="minorHAnsi" w:hAnsi="Tahoma" w:cs="Tahoma"/>
          <w:sz w:val="18"/>
          <w:szCs w:val="18"/>
        </w:rPr>
        <w:t>ering Design and a “C” or higher</w:t>
      </w:r>
      <w:r w:rsidRPr="0082210C">
        <w:rPr>
          <w:rFonts w:ascii="Tahoma" w:eastAsiaTheme="minorHAnsi" w:hAnsi="Tahoma" w:cs="Tahoma"/>
          <w:sz w:val="18"/>
          <w:szCs w:val="18"/>
        </w:rPr>
        <w:t xml:space="preserve"> in Algebra I</w:t>
      </w:r>
    </w:p>
    <w:p w:rsidR="000152A6" w:rsidRDefault="000152A6" w:rsidP="00DD0008">
      <w:pPr>
        <w:jc w:val="both"/>
        <w:rPr>
          <w:rFonts w:ascii="Tahoma" w:eastAsiaTheme="minorHAnsi" w:hAnsi="Tahoma" w:cs="Tahoma"/>
          <w:sz w:val="18"/>
          <w:szCs w:val="18"/>
        </w:rPr>
      </w:pP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Digital Electronics is a course in applied logic that encompasses the application of electronic circuits and devices. Computer</w:t>
      </w:r>
      <w:r w:rsidR="00435A58" w:rsidRPr="0082210C">
        <w:rPr>
          <w:rFonts w:ascii="Tahoma" w:eastAsiaTheme="minorHAnsi" w:hAnsi="Tahoma" w:cs="Tahoma"/>
          <w:sz w:val="18"/>
          <w:szCs w:val="18"/>
        </w:rPr>
        <w:t xml:space="preserve"> </w:t>
      </w:r>
      <w:r w:rsidRPr="0082210C">
        <w:rPr>
          <w:rFonts w:ascii="Tahoma" w:eastAsiaTheme="minorHAnsi" w:hAnsi="Tahoma" w:cs="Tahoma"/>
          <w:sz w:val="18"/>
          <w:szCs w:val="18"/>
        </w:rPr>
        <w:t>simulation software is used to design and test digital circuitry prior to the actual construction of circuits and devices.</w:t>
      </w:r>
    </w:p>
    <w:p w:rsidR="00435A58" w:rsidRPr="0082210C" w:rsidRDefault="00435A58" w:rsidP="00DD0008">
      <w:pPr>
        <w:jc w:val="both"/>
        <w:rPr>
          <w:rFonts w:ascii="Tahoma" w:eastAsiaTheme="minorHAnsi" w:hAnsi="Tahoma" w:cs="Tahoma"/>
          <w:bCs/>
          <w:sz w:val="18"/>
          <w:szCs w:val="18"/>
          <w:u w:val="single"/>
        </w:rPr>
      </w:pPr>
    </w:p>
    <w:p w:rsidR="00022486" w:rsidRPr="00C63A4A" w:rsidRDefault="00022486" w:rsidP="00DD0008">
      <w:pPr>
        <w:jc w:val="both"/>
        <w:rPr>
          <w:rFonts w:ascii="Tahoma" w:eastAsiaTheme="minorHAnsi" w:hAnsi="Tahoma" w:cs="Tahoma"/>
          <w:bCs/>
          <w:sz w:val="18"/>
          <w:szCs w:val="18"/>
        </w:rPr>
      </w:pPr>
      <w:r w:rsidRPr="0082210C">
        <w:rPr>
          <w:rFonts w:ascii="Tahoma" w:eastAsiaTheme="minorHAnsi" w:hAnsi="Tahoma" w:cs="Tahoma"/>
          <w:bCs/>
          <w:sz w:val="18"/>
          <w:szCs w:val="18"/>
          <w:u w:val="single"/>
        </w:rPr>
        <w:t>Computer Integrated Manufacturing</w:t>
      </w:r>
    </w:p>
    <w:p w:rsidR="00435A58" w:rsidRPr="0082210C" w:rsidRDefault="00114624" w:rsidP="00DD0008">
      <w:pPr>
        <w:jc w:val="both"/>
        <w:rPr>
          <w:rFonts w:ascii="Tahoma" w:eastAsiaTheme="minorHAnsi" w:hAnsi="Tahoma" w:cs="Tahoma"/>
          <w:sz w:val="18"/>
          <w:szCs w:val="18"/>
        </w:rPr>
      </w:pPr>
      <w:r>
        <w:rPr>
          <w:rFonts w:ascii="Tahoma" w:eastAsiaTheme="minorHAnsi" w:hAnsi="Tahoma" w:cs="Tahoma"/>
          <w:sz w:val="18"/>
          <w:szCs w:val="18"/>
        </w:rPr>
        <w:t>½ credit per semester</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Grade 11</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Prerequisite: Digital Electronics</w:t>
      </w:r>
    </w:p>
    <w:p w:rsidR="000152A6" w:rsidRDefault="000152A6" w:rsidP="00DD0008">
      <w:pPr>
        <w:jc w:val="both"/>
        <w:rPr>
          <w:rFonts w:ascii="Tahoma" w:eastAsiaTheme="minorHAnsi" w:hAnsi="Tahoma" w:cs="Tahoma"/>
          <w:sz w:val="18"/>
          <w:szCs w:val="18"/>
        </w:rPr>
      </w:pP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Computer Integrated Manufacturing is a course that applies principals of robotics and automation. The course builds on</w:t>
      </w:r>
      <w:r w:rsidR="00435A58" w:rsidRPr="0082210C">
        <w:rPr>
          <w:rFonts w:ascii="Tahoma" w:eastAsiaTheme="minorHAnsi" w:hAnsi="Tahoma" w:cs="Tahoma"/>
          <w:sz w:val="18"/>
          <w:szCs w:val="18"/>
        </w:rPr>
        <w:t xml:space="preserve"> </w:t>
      </w:r>
      <w:r w:rsidRPr="0082210C">
        <w:rPr>
          <w:rFonts w:ascii="Tahoma" w:eastAsiaTheme="minorHAnsi" w:hAnsi="Tahoma" w:cs="Tahoma"/>
          <w:sz w:val="18"/>
          <w:szCs w:val="18"/>
        </w:rPr>
        <w:t>computer solid modeling skills developed in Introduction to engineering Design, and Design and Drawing for Production.</w:t>
      </w:r>
      <w:r w:rsidR="00435A58" w:rsidRPr="0082210C">
        <w:rPr>
          <w:rFonts w:ascii="Tahoma" w:eastAsiaTheme="minorHAnsi" w:hAnsi="Tahoma" w:cs="Tahoma"/>
          <w:sz w:val="18"/>
          <w:szCs w:val="18"/>
        </w:rPr>
        <w:t xml:space="preserve"> </w:t>
      </w:r>
      <w:r w:rsidRPr="0082210C">
        <w:rPr>
          <w:rFonts w:ascii="Tahoma" w:eastAsiaTheme="minorHAnsi" w:hAnsi="Tahoma" w:cs="Tahoma"/>
          <w:sz w:val="18"/>
          <w:szCs w:val="18"/>
        </w:rPr>
        <w:t>Students use CNC equipment to produce actual models of their three-dimensional designs. Fundamental concepts and</w:t>
      </w:r>
      <w:r w:rsidR="00435A58" w:rsidRPr="0082210C">
        <w:rPr>
          <w:rFonts w:ascii="Tahoma" w:eastAsiaTheme="minorHAnsi" w:hAnsi="Tahoma" w:cs="Tahoma"/>
          <w:sz w:val="18"/>
          <w:szCs w:val="18"/>
        </w:rPr>
        <w:t xml:space="preserve"> </w:t>
      </w:r>
      <w:r w:rsidRPr="0082210C">
        <w:rPr>
          <w:rFonts w:ascii="Tahoma" w:eastAsiaTheme="minorHAnsi" w:hAnsi="Tahoma" w:cs="Tahoma"/>
          <w:sz w:val="18"/>
          <w:szCs w:val="18"/>
        </w:rPr>
        <w:t>robotics used in automated manufacturing, and design analysis are included.</w:t>
      </w:r>
    </w:p>
    <w:p w:rsidR="00435A58" w:rsidRPr="0082210C" w:rsidRDefault="00435A58" w:rsidP="00DD0008">
      <w:pPr>
        <w:jc w:val="both"/>
        <w:rPr>
          <w:rFonts w:ascii="Tahoma" w:eastAsiaTheme="minorHAnsi" w:hAnsi="Tahoma" w:cs="Tahoma"/>
          <w:bCs/>
          <w:sz w:val="18"/>
          <w:szCs w:val="18"/>
          <w:u w:val="single"/>
        </w:rPr>
      </w:pPr>
    </w:p>
    <w:p w:rsidR="00022486" w:rsidRPr="00C63A4A" w:rsidRDefault="003D4289" w:rsidP="00DD0008">
      <w:pPr>
        <w:jc w:val="both"/>
        <w:rPr>
          <w:rFonts w:ascii="Tahoma" w:eastAsiaTheme="minorHAnsi" w:hAnsi="Tahoma" w:cs="Tahoma"/>
          <w:bCs/>
          <w:sz w:val="18"/>
          <w:szCs w:val="18"/>
        </w:rPr>
      </w:pPr>
      <w:r>
        <w:rPr>
          <w:rFonts w:ascii="Tahoma" w:eastAsiaTheme="minorHAnsi" w:hAnsi="Tahoma" w:cs="Tahoma"/>
          <w:bCs/>
          <w:sz w:val="18"/>
          <w:szCs w:val="18"/>
          <w:u w:val="single"/>
        </w:rPr>
        <w:t>Principle</w:t>
      </w:r>
      <w:r w:rsidR="00022486" w:rsidRPr="0082210C">
        <w:rPr>
          <w:rFonts w:ascii="Tahoma" w:eastAsiaTheme="minorHAnsi" w:hAnsi="Tahoma" w:cs="Tahoma"/>
          <w:bCs/>
          <w:sz w:val="18"/>
          <w:szCs w:val="18"/>
          <w:u w:val="single"/>
        </w:rPr>
        <w:t>s of Engineering</w:t>
      </w:r>
    </w:p>
    <w:p w:rsidR="00435A58" w:rsidRPr="0082210C" w:rsidRDefault="00114624" w:rsidP="00DD0008">
      <w:pPr>
        <w:jc w:val="both"/>
        <w:rPr>
          <w:rFonts w:ascii="Tahoma" w:eastAsiaTheme="minorHAnsi" w:hAnsi="Tahoma" w:cs="Tahoma"/>
          <w:sz w:val="18"/>
          <w:szCs w:val="18"/>
        </w:rPr>
      </w:pPr>
      <w:r>
        <w:rPr>
          <w:rFonts w:ascii="Tahoma" w:eastAsiaTheme="minorHAnsi" w:hAnsi="Tahoma" w:cs="Tahoma"/>
          <w:sz w:val="18"/>
          <w:szCs w:val="18"/>
        </w:rPr>
        <w:t>½ credit per semester</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Grade 11</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Prerequisite: Digital Electronics</w:t>
      </w:r>
    </w:p>
    <w:p w:rsidR="000152A6" w:rsidRDefault="000152A6" w:rsidP="00DD0008">
      <w:pPr>
        <w:jc w:val="both"/>
        <w:rPr>
          <w:rFonts w:ascii="Tahoma" w:eastAsiaTheme="minorHAnsi" w:hAnsi="Tahoma" w:cs="Tahoma"/>
          <w:sz w:val="18"/>
          <w:szCs w:val="18"/>
        </w:rPr>
      </w:pPr>
    </w:p>
    <w:p w:rsidR="00DD0008" w:rsidRDefault="003D4289" w:rsidP="00DD0008">
      <w:pPr>
        <w:jc w:val="both"/>
        <w:rPr>
          <w:rFonts w:ascii="Tahoma" w:eastAsiaTheme="minorHAnsi" w:hAnsi="Tahoma" w:cs="Tahoma"/>
          <w:sz w:val="18"/>
          <w:szCs w:val="18"/>
        </w:rPr>
      </w:pPr>
      <w:proofErr w:type="gramStart"/>
      <w:r>
        <w:rPr>
          <w:rFonts w:ascii="Tahoma" w:eastAsiaTheme="minorHAnsi" w:hAnsi="Tahoma" w:cs="Tahoma"/>
          <w:sz w:val="18"/>
          <w:szCs w:val="18"/>
        </w:rPr>
        <w:t>Princip</w:t>
      </w:r>
      <w:r w:rsidR="00022486" w:rsidRPr="0082210C">
        <w:rPr>
          <w:rFonts w:ascii="Tahoma" w:eastAsiaTheme="minorHAnsi" w:hAnsi="Tahoma" w:cs="Tahoma"/>
          <w:sz w:val="18"/>
          <w:szCs w:val="18"/>
        </w:rPr>
        <w:t>l</w:t>
      </w:r>
      <w:r>
        <w:rPr>
          <w:rFonts w:ascii="Tahoma" w:eastAsiaTheme="minorHAnsi" w:hAnsi="Tahoma" w:cs="Tahoma"/>
          <w:sz w:val="18"/>
          <w:szCs w:val="18"/>
        </w:rPr>
        <w:t>e</w:t>
      </w:r>
      <w:r w:rsidR="00022486" w:rsidRPr="0082210C">
        <w:rPr>
          <w:rFonts w:ascii="Tahoma" w:eastAsiaTheme="minorHAnsi" w:hAnsi="Tahoma" w:cs="Tahoma"/>
          <w:sz w:val="18"/>
          <w:szCs w:val="18"/>
        </w:rPr>
        <w:t>s of Engineering is</w:t>
      </w:r>
      <w:proofErr w:type="gramEnd"/>
      <w:r w:rsidR="00022486" w:rsidRPr="0082210C">
        <w:rPr>
          <w:rFonts w:ascii="Tahoma" w:eastAsiaTheme="minorHAnsi" w:hAnsi="Tahoma" w:cs="Tahoma"/>
          <w:sz w:val="18"/>
          <w:szCs w:val="18"/>
        </w:rPr>
        <w:t xml:space="preserve"> a course that helps students understand the field of engineering/engineering technology.</w:t>
      </w:r>
      <w:r w:rsidR="00435A58" w:rsidRPr="0082210C">
        <w:rPr>
          <w:rFonts w:ascii="Tahoma" w:eastAsiaTheme="minorHAnsi" w:hAnsi="Tahoma" w:cs="Tahoma"/>
          <w:sz w:val="18"/>
          <w:szCs w:val="18"/>
        </w:rPr>
        <w:t xml:space="preserve"> </w:t>
      </w:r>
      <w:r w:rsidR="00022486" w:rsidRPr="0082210C">
        <w:rPr>
          <w:rFonts w:ascii="Tahoma" w:eastAsiaTheme="minorHAnsi" w:hAnsi="Tahoma" w:cs="Tahoma"/>
          <w:sz w:val="18"/>
          <w:szCs w:val="18"/>
        </w:rPr>
        <w:t>Exploring various technology systems and manufacturing processes helps students learn how engineers and technicians use</w:t>
      </w:r>
      <w:r w:rsidR="00435A58" w:rsidRPr="0082210C">
        <w:rPr>
          <w:rFonts w:ascii="Tahoma" w:eastAsiaTheme="minorHAnsi" w:hAnsi="Tahoma" w:cs="Tahoma"/>
          <w:sz w:val="18"/>
          <w:szCs w:val="18"/>
        </w:rPr>
        <w:t xml:space="preserve"> </w:t>
      </w:r>
      <w:r w:rsidR="00022486" w:rsidRPr="0082210C">
        <w:rPr>
          <w:rFonts w:ascii="Tahoma" w:eastAsiaTheme="minorHAnsi" w:hAnsi="Tahoma" w:cs="Tahoma"/>
          <w:sz w:val="18"/>
          <w:szCs w:val="18"/>
        </w:rPr>
        <w:t>math, science and technology in an engineering problem solving process to benefit people. The course also includes</w:t>
      </w:r>
      <w:r w:rsidR="00435A58" w:rsidRPr="0082210C">
        <w:rPr>
          <w:rFonts w:ascii="Tahoma" w:eastAsiaTheme="minorHAnsi" w:hAnsi="Tahoma" w:cs="Tahoma"/>
          <w:sz w:val="18"/>
          <w:szCs w:val="18"/>
        </w:rPr>
        <w:t xml:space="preserve"> </w:t>
      </w:r>
      <w:r w:rsidR="00022486" w:rsidRPr="0082210C">
        <w:rPr>
          <w:rFonts w:ascii="Tahoma" w:eastAsiaTheme="minorHAnsi" w:hAnsi="Tahoma" w:cs="Tahoma"/>
          <w:sz w:val="18"/>
          <w:szCs w:val="18"/>
        </w:rPr>
        <w:t>concerns about social and politica</w:t>
      </w:r>
      <w:r w:rsidR="00DD0008">
        <w:rPr>
          <w:rFonts w:ascii="Tahoma" w:eastAsiaTheme="minorHAnsi" w:hAnsi="Tahoma" w:cs="Tahoma"/>
          <w:sz w:val="18"/>
          <w:szCs w:val="18"/>
        </w:rPr>
        <w:t xml:space="preserve">l consequences of technological </w:t>
      </w:r>
      <w:r w:rsidR="00022486" w:rsidRPr="0082210C">
        <w:rPr>
          <w:rFonts w:ascii="Tahoma" w:eastAsiaTheme="minorHAnsi" w:hAnsi="Tahoma" w:cs="Tahoma"/>
          <w:sz w:val="18"/>
          <w:szCs w:val="18"/>
        </w:rPr>
        <w:t>changes</w:t>
      </w:r>
      <w:r w:rsidR="00DD0008">
        <w:rPr>
          <w:rFonts w:ascii="Tahoma" w:eastAsiaTheme="minorHAnsi" w:hAnsi="Tahoma" w:cs="Tahoma"/>
          <w:sz w:val="18"/>
          <w:szCs w:val="18"/>
        </w:rPr>
        <w:t>.</w:t>
      </w:r>
    </w:p>
    <w:p w:rsidR="00677322" w:rsidRPr="00677322" w:rsidRDefault="00DD0008" w:rsidP="00DD0008">
      <w:pPr>
        <w:jc w:val="both"/>
        <w:rPr>
          <w:rFonts w:ascii="Tahoma" w:eastAsiaTheme="minorHAnsi" w:hAnsi="Tahoma" w:cs="Tahoma"/>
          <w:sz w:val="24"/>
        </w:rPr>
      </w:pPr>
      <w:r>
        <w:rPr>
          <w:rFonts w:ascii="Tahoma" w:eastAsiaTheme="minorHAnsi" w:hAnsi="Tahoma" w:cs="Tahoma"/>
          <w:sz w:val="18"/>
          <w:szCs w:val="18"/>
        </w:rPr>
        <w:br w:type="column"/>
      </w:r>
    </w:p>
    <w:p w:rsidR="00677322" w:rsidRDefault="00677322" w:rsidP="00DD0008">
      <w:pPr>
        <w:jc w:val="both"/>
        <w:rPr>
          <w:rFonts w:ascii="Tahoma" w:eastAsiaTheme="minorHAnsi" w:hAnsi="Tahoma" w:cs="Tahoma"/>
          <w:sz w:val="18"/>
          <w:szCs w:val="18"/>
        </w:rPr>
      </w:pPr>
    </w:p>
    <w:p w:rsidR="00022486" w:rsidRPr="00C63A4A" w:rsidRDefault="00022486" w:rsidP="00DD0008">
      <w:pPr>
        <w:jc w:val="both"/>
        <w:rPr>
          <w:rFonts w:ascii="Tahoma" w:eastAsiaTheme="minorHAnsi" w:hAnsi="Tahoma" w:cs="Tahoma"/>
          <w:sz w:val="18"/>
          <w:szCs w:val="18"/>
        </w:rPr>
      </w:pPr>
      <w:r w:rsidRPr="0082210C">
        <w:rPr>
          <w:rFonts w:ascii="Tahoma" w:eastAsiaTheme="minorHAnsi" w:hAnsi="Tahoma" w:cs="Tahoma"/>
          <w:bCs/>
          <w:sz w:val="18"/>
          <w:szCs w:val="18"/>
          <w:u w:val="single"/>
        </w:rPr>
        <w:t>Engineering Design and Development</w:t>
      </w:r>
    </w:p>
    <w:p w:rsidR="00435A58" w:rsidRPr="0082210C" w:rsidRDefault="00114624" w:rsidP="00DD0008">
      <w:pPr>
        <w:jc w:val="both"/>
        <w:rPr>
          <w:rFonts w:ascii="Tahoma" w:eastAsiaTheme="minorHAnsi" w:hAnsi="Tahoma" w:cs="Tahoma"/>
          <w:sz w:val="18"/>
          <w:szCs w:val="18"/>
        </w:rPr>
      </w:pPr>
      <w:r>
        <w:rPr>
          <w:rFonts w:ascii="Tahoma" w:eastAsiaTheme="minorHAnsi" w:hAnsi="Tahoma" w:cs="Tahoma"/>
          <w:sz w:val="18"/>
          <w:szCs w:val="18"/>
        </w:rPr>
        <w:t>½ credit per semester</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Grade 12</w:t>
      </w:r>
    </w:p>
    <w:p w:rsidR="00022486" w:rsidRPr="0082210C" w:rsidRDefault="003D4289" w:rsidP="00DD0008">
      <w:pPr>
        <w:jc w:val="both"/>
        <w:rPr>
          <w:rFonts w:ascii="Tahoma" w:eastAsiaTheme="minorHAnsi" w:hAnsi="Tahoma" w:cs="Tahoma"/>
          <w:sz w:val="18"/>
          <w:szCs w:val="18"/>
        </w:rPr>
      </w:pPr>
      <w:r>
        <w:rPr>
          <w:rFonts w:ascii="Tahoma" w:eastAsiaTheme="minorHAnsi" w:hAnsi="Tahoma" w:cs="Tahoma"/>
          <w:sz w:val="18"/>
          <w:szCs w:val="18"/>
        </w:rPr>
        <w:t>Prerequisite: Principle</w:t>
      </w:r>
      <w:r w:rsidR="00435A58" w:rsidRPr="0082210C">
        <w:rPr>
          <w:rFonts w:ascii="Tahoma" w:eastAsiaTheme="minorHAnsi" w:hAnsi="Tahoma" w:cs="Tahoma"/>
          <w:sz w:val="18"/>
          <w:szCs w:val="18"/>
        </w:rPr>
        <w:t>s of E</w:t>
      </w:r>
      <w:r w:rsidR="00022486" w:rsidRPr="0082210C">
        <w:rPr>
          <w:rFonts w:ascii="Tahoma" w:eastAsiaTheme="minorHAnsi" w:hAnsi="Tahoma" w:cs="Tahoma"/>
          <w:sz w:val="18"/>
          <w:szCs w:val="18"/>
        </w:rPr>
        <w:t>ngineering and Computer Integrated Manufacturing</w:t>
      </w:r>
    </w:p>
    <w:p w:rsidR="000152A6" w:rsidRDefault="000152A6" w:rsidP="00DD0008">
      <w:pPr>
        <w:jc w:val="both"/>
        <w:rPr>
          <w:rFonts w:ascii="Tahoma" w:eastAsiaTheme="minorHAnsi" w:hAnsi="Tahoma" w:cs="Tahoma"/>
          <w:sz w:val="18"/>
          <w:szCs w:val="18"/>
        </w:rPr>
      </w:pP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Engineering design and development is an engineering research course in which students work in teams to research, design</w:t>
      </w:r>
      <w:r w:rsidR="00435A58" w:rsidRPr="0082210C">
        <w:rPr>
          <w:rFonts w:ascii="Tahoma" w:eastAsiaTheme="minorHAnsi" w:hAnsi="Tahoma" w:cs="Tahoma"/>
          <w:sz w:val="18"/>
          <w:szCs w:val="18"/>
        </w:rPr>
        <w:t xml:space="preserve"> </w:t>
      </w:r>
      <w:r w:rsidRPr="0082210C">
        <w:rPr>
          <w:rFonts w:ascii="Tahoma" w:eastAsiaTheme="minorHAnsi" w:hAnsi="Tahoma" w:cs="Tahoma"/>
          <w:sz w:val="18"/>
          <w:szCs w:val="18"/>
        </w:rPr>
        <w:t>and construct a solution to an open-ended engineering p</w:t>
      </w:r>
      <w:r w:rsidR="003D4289">
        <w:rPr>
          <w:rFonts w:ascii="Tahoma" w:eastAsiaTheme="minorHAnsi" w:hAnsi="Tahoma" w:cs="Tahoma"/>
          <w:sz w:val="18"/>
          <w:szCs w:val="18"/>
        </w:rPr>
        <w:t>roblem. Students apply principle</w:t>
      </w:r>
      <w:r w:rsidRPr="0082210C">
        <w:rPr>
          <w:rFonts w:ascii="Tahoma" w:eastAsiaTheme="minorHAnsi" w:hAnsi="Tahoma" w:cs="Tahoma"/>
          <w:sz w:val="18"/>
          <w:szCs w:val="18"/>
        </w:rPr>
        <w:t>s developed in the four preceding</w:t>
      </w:r>
      <w:r w:rsidR="00435A58" w:rsidRPr="0082210C">
        <w:rPr>
          <w:rFonts w:ascii="Tahoma" w:eastAsiaTheme="minorHAnsi" w:hAnsi="Tahoma" w:cs="Tahoma"/>
          <w:sz w:val="18"/>
          <w:szCs w:val="18"/>
        </w:rPr>
        <w:t xml:space="preserve"> </w:t>
      </w:r>
      <w:r w:rsidRPr="0082210C">
        <w:rPr>
          <w:rFonts w:ascii="Tahoma" w:eastAsiaTheme="minorHAnsi" w:hAnsi="Tahoma" w:cs="Tahoma"/>
          <w:sz w:val="18"/>
          <w:szCs w:val="18"/>
        </w:rPr>
        <w:t>courses and are guided by a community mentor. Students must present progress reports, submit a final written report and</w:t>
      </w:r>
      <w:r w:rsidR="00435A58" w:rsidRPr="0082210C">
        <w:rPr>
          <w:rFonts w:ascii="Tahoma" w:eastAsiaTheme="minorHAnsi" w:hAnsi="Tahoma" w:cs="Tahoma"/>
          <w:sz w:val="18"/>
          <w:szCs w:val="18"/>
        </w:rPr>
        <w:t xml:space="preserve"> </w:t>
      </w:r>
      <w:r w:rsidRPr="0082210C">
        <w:rPr>
          <w:rFonts w:ascii="Tahoma" w:eastAsiaTheme="minorHAnsi" w:hAnsi="Tahoma" w:cs="Tahoma"/>
          <w:sz w:val="18"/>
          <w:szCs w:val="18"/>
        </w:rPr>
        <w:t>defend their solutions to a panel of outside reviewers at the end of the school year.</w:t>
      </w:r>
    </w:p>
    <w:p w:rsidR="001B339D" w:rsidRPr="0082210C" w:rsidRDefault="001B339D" w:rsidP="00DD0008">
      <w:pPr>
        <w:jc w:val="both"/>
        <w:rPr>
          <w:rFonts w:ascii="Tahoma" w:eastAsiaTheme="minorHAnsi" w:hAnsi="Tahoma" w:cs="Tahoma"/>
          <w:b/>
          <w:bCs/>
          <w:sz w:val="18"/>
          <w:szCs w:val="18"/>
        </w:rPr>
      </w:pPr>
    </w:p>
    <w:p w:rsidR="00022486" w:rsidRPr="0082210C" w:rsidRDefault="00022486" w:rsidP="00DD0008">
      <w:pPr>
        <w:jc w:val="both"/>
        <w:rPr>
          <w:rFonts w:ascii="Tahoma" w:eastAsiaTheme="minorHAnsi" w:hAnsi="Tahoma" w:cs="Tahoma"/>
          <w:bCs/>
          <w:sz w:val="18"/>
          <w:szCs w:val="18"/>
          <w:u w:val="single"/>
        </w:rPr>
      </w:pPr>
      <w:r w:rsidRPr="0082210C">
        <w:rPr>
          <w:rFonts w:ascii="Tahoma" w:eastAsiaTheme="minorHAnsi" w:hAnsi="Tahoma" w:cs="Tahoma"/>
          <w:bCs/>
          <w:sz w:val="18"/>
          <w:szCs w:val="18"/>
          <w:u w:val="single"/>
        </w:rPr>
        <w:t>Special Note:</w:t>
      </w:r>
    </w:p>
    <w:p w:rsidR="00022486" w:rsidRPr="0082210C" w:rsidRDefault="00F15142" w:rsidP="00DD0008">
      <w:pPr>
        <w:jc w:val="both"/>
        <w:rPr>
          <w:rFonts w:ascii="Tahoma" w:eastAsiaTheme="minorHAnsi" w:hAnsi="Tahoma" w:cs="Tahoma"/>
          <w:sz w:val="18"/>
          <w:szCs w:val="18"/>
        </w:rPr>
      </w:pPr>
      <w:r>
        <w:rPr>
          <w:rFonts w:ascii="Tahoma" w:eastAsiaTheme="minorHAnsi" w:hAnsi="Tahoma" w:cs="Tahoma"/>
          <w:sz w:val="18"/>
          <w:szCs w:val="18"/>
        </w:rPr>
        <w:t>All courses in the PLTW p</w:t>
      </w:r>
      <w:r w:rsidR="00022486" w:rsidRPr="0082210C">
        <w:rPr>
          <w:rFonts w:ascii="Tahoma" w:eastAsiaTheme="minorHAnsi" w:hAnsi="Tahoma" w:cs="Tahoma"/>
          <w:sz w:val="18"/>
          <w:szCs w:val="18"/>
        </w:rPr>
        <w:t>rogram may be taken for high school credit or college credit depending on the end of the year</w:t>
      </w:r>
      <w:r w:rsidR="001B339D" w:rsidRPr="0082210C">
        <w:rPr>
          <w:rFonts w:ascii="Tahoma" w:eastAsiaTheme="minorHAnsi" w:hAnsi="Tahoma" w:cs="Tahoma"/>
          <w:sz w:val="18"/>
          <w:szCs w:val="18"/>
        </w:rPr>
        <w:t xml:space="preserve"> </w:t>
      </w:r>
      <w:r w:rsidR="00022486" w:rsidRPr="0082210C">
        <w:rPr>
          <w:rFonts w:ascii="Tahoma" w:eastAsiaTheme="minorHAnsi" w:hAnsi="Tahoma" w:cs="Tahoma"/>
          <w:sz w:val="18"/>
          <w:szCs w:val="18"/>
        </w:rPr>
        <w:t>exams the students choose to take. Specific information regarding the opportunity to take the classes listed above for credit is</w:t>
      </w:r>
      <w:r w:rsidR="001B339D" w:rsidRPr="0082210C">
        <w:rPr>
          <w:rFonts w:ascii="Tahoma" w:eastAsiaTheme="minorHAnsi" w:hAnsi="Tahoma" w:cs="Tahoma"/>
          <w:sz w:val="18"/>
          <w:szCs w:val="18"/>
        </w:rPr>
        <w:t xml:space="preserve"> </w:t>
      </w:r>
      <w:r w:rsidR="00022486" w:rsidRPr="0082210C">
        <w:rPr>
          <w:rFonts w:ascii="Tahoma" w:eastAsiaTheme="minorHAnsi" w:hAnsi="Tahoma" w:cs="Tahoma"/>
          <w:sz w:val="18"/>
          <w:szCs w:val="18"/>
        </w:rPr>
        <w:t xml:space="preserve">available from the instructor. Students can have five college course completed upon graduation if they choose </w:t>
      </w:r>
      <w:r w:rsidR="001B339D" w:rsidRPr="0082210C">
        <w:rPr>
          <w:rFonts w:ascii="Tahoma" w:eastAsiaTheme="minorHAnsi" w:hAnsi="Tahoma" w:cs="Tahoma"/>
          <w:sz w:val="18"/>
          <w:szCs w:val="18"/>
        </w:rPr>
        <w:t>the colle</w:t>
      </w:r>
      <w:r w:rsidR="00022486" w:rsidRPr="0082210C">
        <w:rPr>
          <w:rFonts w:ascii="Tahoma" w:eastAsiaTheme="minorHAnsi" w:hAnsi="Tahoma" w:cs="Tahoma"/>
          <w:sz w:val="18"/>
          <w:szCs w:val="18"/>
        </w:rPr>
        <w:t>ge</w:t>
      </w:r>
      <w:r w:rsidR="001B339D" w:rsidRPr="0082210C">
        <w:rPr>
          <w:rFonts w:ascii="Tahoma" w:eastAsiaTheme="minorHAnsi" w:hAnsi="Tahoma" w:cs="Tahoma"/>
          <w:sz w:val="18"/>
          <w:szCs w:val="18"/>
        </w:rPr>
        <w:t xml:space="preserve"> </w:t>
      </w:r>
      <w:r w:rsidR="00022486" w:rsidRPr="0082210C">
        <w:rPr>
          <w:rFonts w:ascii="Tahoma" w:eastAsiaTheme="minorHAnsi" w:hAnsi="Tahoma" w:cs="Tahoma"/>
          <w:sz w:val="18"/>
          <w:szCs w:val="18"/>
        </w:rPr>
        <w:t>option. A plethora of colleges will accept the PLTW courses for credit. PLTW also provides students with an opportunity to</w:t>
      </w:r>
      <w:r w:rsidR="001B339D" w:rsidRPr="0082210C">
        <w:rPr>
          <w:rFonts w:ascii="Tahoma" w:eastAsiaTheme="minorHAnsi" w:hAnsi="Tahoma" w:cs="Tahoma"/>
          <w:sz w:val="18"/>
          <w:szCs w:val="18"/>
        </w:rPr>
        <w:t xml:space="preserve"> </w:t>
      </w:r>
      <w:r w:rsidR="00022486" w:rsidRPr="0082210C">
        <w:rPr>
          <w:rFonts w:ascii="Tahoma" w:eastAsiaTheme="minorHAnsi" w:hAnsi="Tahoma" w:cs="Tahoma"/>
          <w:sz w:val="18"/>
          <w:szCs w:val="18"/>
        </w:rPr>
        <w:t>earn considerable college scholarships. The instructor of the PLTW classes can be of assistance in this area.</w:t>
      </w:r>
      <w:r w:rsidR="001B339D" w:rsidRPr="0082210C">
        <w:rPr>
          <w:rFonts w:ascii="Tahoma" w:eastAsiaTheme="minorHAnsi" w:hAnsi="Tahoma" w:cs="Tahoma"/>
          <w:sz w:val="18"/>
          <w:szCs w:val="18"/>
        </w:rPr>
        <w:t xml:space="preserve"> </w:t>
      </w:r>
      <w:r w:rsidR="00022486" w:rsidRPr="0082210C">
        <w:rPr>
          <w:rFonts w:ascii="Tahoma" w:eastAsiaTheme="minorHAnsi" w:hAnsi="Tahoma" w:cs="Tahoma"/>
          <w:sz w:val="18"/>
          <w:szCs w:val="18"/>
        </w:rPr>
        <w:t>For</w:t>
      </w:r>
      <w:r w:rsidR="001B339D" w:rsidRPr="0082210C">
        <w:rPr>
          <w:rFonts w:ascii="Tahoma" w:eastAsiaTheme="minorHAnsi" w:hAnsi="Tahoma" w:cs="Tahoma"/>
          <w:sz w:val="18"/>
          <w:szCs w:val="18"/>
        </w:rPr>
        <w:t xml:space="preserve"> further information please see</w:t>
      </w:r>
      <w:r w:rsidR="00022486" w:rsidRPr="0082210C">
        <w:rPr>
          <w:rFonts w:ascii="Tahoma" w:eastAsiaTheme="minorHAnsi" w:hAnsi="Tahoma" w:cs="Tahoma"/>
          <w:sz w:val="18"/>
          <w:szCs w:val="18"/>
        </w:rPr>
        <w:t xml:space="preserve"> </w:t>
      </w:r>
      <w:hyperlink r:id="rId30" w:history="1">
        <w:r w:rsidR="00022486" w:rsidRPr="0082210C">
          <w:rPr>
            <w:rStyle w:val="Hyperlink"/>
            <w:rFonts w:ascii="Tahoma" w:eastAsiaTheme="minorHAnsi" w:hAnsi="Tahoma" w:cs="Tahoma"/>
            <w:bCs/>
            <w:color w:val="auto"/>
            <w:sz w:val="18"/>
            <w:szCs w:val="18"/>
          </w:rPr>
          <w:t>www.PLTW.org</w:t>
        </w:r>
      </w:hyperlink>
      <w:r w:rsidR="00022486" w:rsidRPr="0082210C">
        <w:rPr>
          <w:rFonts w:ascii="Tahoma" w:eastAsiaTheme="minorHAnsi" w:hAnsi="Tahoma" w:cs="Tahoma"/>
          <w:sz w:val="18"/>
          <w:szCs w:val="18"/>
        </w:rPr>
        <w:t>.</w:t>
      </w:r>
    </w:p>
    <w:p w:rsidR="00AF78EA" w:rsidRDefault="00AF78EA" w:rsidP="00DD0008">
      <w:pPr>
        <w:jc w:val="both"/>
        <w:rPr>
          <w:rFonts w:ascii="Tahoma" w:eastAsiaTheme="minorHAnsi" w:hAnsi="Tahoma" w:cs="Tahoma"/>
          <w:b/>
          <w:bCs/>
          <w:sz w:val="18"/>
          <w:szCs w:val="18"/>
        </w:rPr>
      </w:pPr>
    </w:p>
    <w:p w:rsidR="00AF78EA" w:rsidRDefault="00AF78EA" w:rsidP="00DD0008">
      <w:pPr>
        <w:jc w:val="both"/>
        <w:rPr>
          <w:rFonts w:ascii="Tahoma" w:eastAsiaTheme="minorHAnsi" w:hAnsi="Tahoma" w:cs="Tahoma"/>
          <w:b/>
          <w:bCs/>
          <w:sz w:val="18"/>
          <w:szCs w:val="18"/>
        </w:rPr>
        <w:sectPr w:rsidR="00AF78EA" w:rsidSect="00511F2C">
          <w:headerReference w:type="default" r:id="rId31"/>
          <w:footerReference w:type="default" r:id="rId32"/>
          <w:endnotePr>
            <w:numFmt w:val="decimal"/>
          </w:endnotePr>
          <w:type w:val="continuous"/>
          <w:pgSz w:w="12240" w:h="15840" w:code="1"/>
          <w:pgMar w:top="360" w:right="720" w:bottom="360" w:left="720" w:header="0" w:footer="360" w:gutter="0"/>
          <w:cols w:num="2" w:space="720"/>
          <w:noEndnote/>
          <w:docGrid w:linePitch="272"/>
        </w:sectPr>
      </w:pPr>
    </w:p>
    <w:p w:rsidR="00AF78EA" w:rsidRDefault="0082210C">
      <w:pPr>
        <w:widowControl/>
        <w:autoSpaceDE/>
        <w:autoSpaceDN/>
        <w:adjustRightInd/>
        <w:spacing w:after="200" w:line="276" w:lineRule="auto"/>
        <w:rPr>
          <w:rFonts w:ascii="Tahoma" w:eastAsiaTheme="minorHAnsi" w:hAnsi="Tahoma" w:cs="Tahoma"/>
          <w:b/>
          <w:bCs/>
          <w:sz w:val="18"/>
          <w:szCs w:val="18"/>
        </w:rPr>
      </w:pPr>
      <w:r>
        <w:rPr>
          <w:rFonts w:ascii="Tahoma" w:eastAsiaTheme="minorHAnsi" w:hAnsi="Tahoma" w:cs="Tahoma"/>
          <w:b/>
          <w:bCs/>
          <w:sz w:val="18"/>
          <w:szCs w:val="18"/>
        </w:rPr>
        <w:lastRenderedPageBreak/>
        <w:br w:type="column"/>
      </w:r>
      <w:r w:rsidR="00AF78EA">
        <w:rPr>
          <w:rFonts w:ascii="Tahoma" w:eastAsiaTheme="minorHAnsi" w:hAnsi="Tahoma" w:cs="Tahoma"/>
          <w:b/>
          <w:bCs/>
          <w:sz w:val="18"/>
          <w:szCs w:val="18"/>
        </w:rPr>
        <w:lastRenderedPageBreak/>
        <w:br w:type="page"/>
      </w:r>
    </w:p>
    <w:p w:rsidR="00022486" w:rsidRPr="009717FE" w:rsidRDefault="00022486" w:rsidP="00DD0008">
      <w:pPr>
        <w:jc w:val="both"/>
        <w:rPr>
          <w:rFonts w:ascii="Tahoma" w:eastAsiaTheme="minorHAnsi" w:hAnsi="Tahoma" w:cs="Tahoma"/>
          <w:b/>
          <w:bCs/>
          <w:sz w:val="24"/>
        </w:rPr>
      </w:pPr>
      <w:r w:rsidRPr="009717FE">
        <w:rPr>
          <w:rFonts w:ascii="Tahoma" w:eastAsiaTheme="minorHAnsi" w:hAnsi="Tahoma" w:cs="Tahoma"/>
          <w:bCs/>
          <w:color w:val="808080" w:themeColor="background1" w:themeShade="80"/>
          <w:sz w:val="24"/>
        </w:rPr>
        <w:lastRenderedPageBreak/>
        <w:t>INDUSTRIAL EDUCATION/TECHNOLOGY</w:t>
      </w:r>
    </w:p>
    <w:p w:rsidR="001B339D" w:rsidRPr="0082210C" w:rsidRDefault="001B339D" w:rsidP="00DD0008">
      <w:pPr>
        <w:jc w:val="both"/>
        <w:rPr>
          <w:rFonts w:ascii="Tahoma" w:eastAsiaTheme="minorHAnsi" w:hAnsi="Tahoma" w:cs="Tahoma"/>
          <w:b/>
          <w:bCs/>
          <w:sz w:val="18"/>
          <w:szCs w:val="18"/>
        </w:rPr>
      </w:pPr>
    </w:p>
    <w:p w:rsidR="001B339D" w:rsidRDefault="00AE2A21" w:rsidP="00DD0008">
      <w:pPr>
        <w:jc w:val="both"/>
        <w:rPr>
          <w:rFonts w:ascii="Tahoma" w:eastAsiaTheme="minorHAnsi" w:hAnsi="Tahoma" w:cs="Tahoma"/>
          <w:bCs/>
          <w:sz w:val="18"/>
          <w:szCs w:val="18"/>
        </w:rPr>
      </w:pPr>
      <w:proofErr w:type="spellStart"/>
      <w:r>
        <w:rPr>
          <w:rFonts w:ascii="Tahoma" w:eastAsiaTheme="minorHAnsi" w:hAnsi="Tahoma" w:cs="Tahoma"/>
          <w:bCs/>
          <w:sz w:val="18"/>
          <w:szCs w:val="18"/>
          <w:u w:val="single"/>
        </w:rPr>
        <w:t>Makerspace</w:t>
      </w:r>
      <w:proofErr w:type="spellEnd"/>
    </w:p>
    <w:p w:rsidR="00AE2A21" w:rsidRDefault="00AE2A21" w:rsidP="00DD0008">
      <w:pPr>
        <w:jc w:val="both"/>
        <w:rPr>
          <w:rFonts w:ascii="Tahoma" w:eastAsiaTheme="minorHAnsi" w:hAnsi="Tahoma" w:cs="Tahoma"/>
          <w:bCs/>
          <w:sz w:val="18"/>
          <w:szCs w:val="18"/>
        </w:rPr>
      </w:pPr>
      <w:r>
        <w:rPr>
          <w:rFonts w:ascii="Tahoma" w:eastAsiaTheme="minorHAnsi" w:hAnsi="Tahoma" w:cs="Tahoma"/>
          <w:bCs/>
          <w:sz w:val="18"/>
          <w:szCs w:val="18"/>
        </w:rPr>
        <w:t xml:space="preserve">½ </w:t>
      </w:r>
      <w:proofErr w:type="gramStart"/>
      <w:r>
        <w:rPr>
          <w:rFonts w:ascii="Tahoma" w:eastAsiaTheme="minorHAnsi" w:hAnsi="Tahoma" w:cs="Tahoma"/>
          <w:bCs/>
          <w:sz w:val="18"/>
          <w:szCs w:val="18"/>
        </w:rPr>
        <w:t>credit</w:t>
      </w:r>
      <w:proofErr w:type="gramEnd"/>
    </w:p>
    <w:p w:rsidR="00AE2A21" w:rsidRDefault="00AE2A21" w:rsidP="00DD0008">
      <w:pPr>
        <w:jc w:val="both"/>
        <w:rPr>
          <w:rFonts w:ascii="Tahoma" w:eastAsiaTheme="minorHAnsi" w:hAnsi="Tahoma" w:cs="Tahoma"/>
          <w:bCs/>
          <w:sz w:val="18"/>
          <w:szCs w:val="18"/>
        </w:rPr>
      </w:pPr>
      <w:r>
        <w:rPr>
          <w:rFonts w:ascii="Tahoma" w:eastAsiaTheme="minorHAnsi" w:hAnsi="Tahoma" w:cs="Tahoma"/>
          <w:bCs/>
          <w:sz w:val="18"/>
          <w:szCs w:val="18"/>
        </w:rPr>
        <w:t>Grade: 9, 10, 11, 12</w:t>
      </w:r>
    </w:p>
    <w:p w:rsidR="00AE2A21" w:rsidRDefault="00AE2A21" w:rsidP="00DD0008">
      <w:pPr>
        <w:jc w:val="both"/>
        <w:rPr>
          <w:rFonts w:ascii="Tahoma" w:eastAsiaTheme="minorHAnsi" w:hAnsi="Tahoma" w:cs="Tahoma"/>
          <w:bCs/>
          <w:sz w:val="18"/>
          <w:szCs w:val="18"/>
        </w:rPr>
      </w:pPr>
    </w:p>
    <w:p w:rsidR="00AE2A21" w:rsidRDefault="002105C0" w:rsidP="00DD0008">
      <w:pPr>
        <w:jc w:val="both"/>
        <w:rPr>
          <w:rFonts w:ascii="Tahoma" w:eastAsiaTheme="minorHAnsi" w:hAnsi="Tahoma" w:cs="Tahoma"/>
          <w:bCs/>
          <w:sz w:val="18"/>
          <w:szCs w:val="18"/>
        </w:rPr>
      </w:pPr>
      <w:r>
        <w:rPr>
          <w:rFonts w:ascii="Tahoma" w:eastAsiaTheme="minorHAnsi" w:hAnsi="Tahoma" w:cs="Tahoma"/>
          <w:bCs/>
          <w:sz w:val="18"/>
          <w:szCs w:val="18"/>
        </w:rPr>
        <w:t xml:space="preserve">The </w:t>
      </w:r>
      <w:proofErr w:type="spellStart"/>
      <w:r>
        <w:rPr>
          <w:rFonts w:ascii="Tahoma" w:eastAsiaTheme="minorHAnsi" w:hAnsi="Tahoma" w:cs="Tahoma"/>
          <w:bCs/>
          <w:sz w:val="18"/>
          <w:szCs w:val="18"/>
        </w:rPr>
        <w:t>Makerspace</w:t>
      </w:r>
      <w:proofErr w:type="spellEnd"/>
      <w:r>
        <w:rPr>
          <w:rFonts w:ascii="Tahoma" w:eastAsiaTheme="minorHAnsi" w:hAnsi="Tahoma" w:cs="Tahoma"/>
          <w:bCs/>
          <w:sz w:val="18"/>
          <w:szCs w:val="18"/>
        </w:rPr>
        <w:t xml:space="preserve"> class is a hands-on learning environment in which the students use to</w:t>
      </w:r>
      <w:r w:rsidR="007A5B94">
        <w:rPr>
          <w:rFonts w:ascii="Tahoma" w:eastAsiaTheme="minorHAnsi" w:hAnsi="Tahoma" w:cs="Tahoma"/>
          <w:bCs/>
          <w:sz w:val="18"/>
          <w:szCs w:val="18"/>
        </w:rPr>
        <w:t>ols and technology</w:t>
      </w:r>
      <w:r>
        <w:rPr>
          <w:rFonts w:ascii="Tahoma" w:eastAsiaTheme="minorHAnsi" w:hAnsi="Tahoma" w:cs="Tahoma"/>
          <w:bCs/>
          <w:sz w:val="18"/>
          <w:szCs w:val="18"/>
        </w:rPr>
        <w:t xml:space="preserve"> to solve real-world problems. The students take ideas f</w:t>
      </w:r>
      <w:r w:rsidR="007A5B94">
        <w:rPr>
          <w:rFonts w:ascii="Tahoma" w:eastAsiaTheme="minorHAnsi" w:hAnsi="Tahoma" w:cs="Tahoma"/>
          <w:bCs/>
          <w:sz w:val="18"/>
          <w:szCs w:val="18"/>
        </w:rPr>
        <w:t xml:space="preserve">rom concept to completion, </w:t>
      </w:r>
      <w:r>
        <w:rPr>
          <w:rFonts w:ascii="Tahoma" w:eastAsiaTheme="minorHAnsi" w:hAnsi="Tahoma" w:cs="Tahoma"/>
          <w:bCs/>
          <w:sz w:val="18"/>
          <w:szCs w:val="18"/>
        </w:rPr>
        <w:t>learning the design-build-communic</w:t>
      </w:r>
      <w:r w:rsidR="007A5B94">
        <w:rPr>
          <w:rFonts w:ascii="Tahoma" w:eastAsiaTheme="minorHAnsi" w:hAnsi="Tahoma" w:cs="Tahoma"/>
          <w:bCs/>
          <w:sz w:val="18"/>
          <w:szCs w:val="18"/>
        </w:rPr>
        <w:t>ate process. Students will explore careers and design authentic projects in areas such as inventions, alternative energy, graphic arts/design, robotics, and engineering among others. Students will demonstrate safe and proper use of technology, equipment, and tools. Students will learn to lead, follow instructions, cooperate with others, and work effectively in a team to accomplish authentic design and engineering tasks.</w:t>
      </w:r>
    </w:p>
    <w:p w:rsidR="00AE2A21" w:rsidRPr="00AE2A21" w:rsidRDefault="00AE2A21" w:rsidP="00DD0008">
      <w:pPr>
        <w:jc w:val="both"/>
        <w:rPr>
          <w:rFonts w:ascii="Tahoma" w:eastAsiaTheme="minorHAnsi" w:hAnsi="Tahoma" w:cs="Tahoma"/>
          <w:b/>
          <w:bCs/>
          <w:sz w:val="18"/>
          <w:szCs w:val="18"/>
        </w:rPr>
      </w:pPr>
    </w:p>
    <w:p w:rsidR="00022486" w:rsidRPr="00C63A4A" w:rsidRDefault="00022486" w:rsidP="00DD0008">
      <w:pPr>
        <w:jc w:val="both"/>
        <w:rPr>
          <w:rFonts w:ascii="Tahoma" w:eastAsiaTheme="minorHAnsi" w:hAnsi="Tahoma" w:cs="Tahoma"/>
          <w:sz w:val="18"/>
          <w:szCs w:val="18"/>
        </w:rPr>
      </w:pPr>
      <w:r w:rsidRPr="0082210C">
        <w:rPr>
          <w:rFonts w:ascii="Tahoma" w:eastAsiaTheme="minorHAnsi" w:hAnsi="Tahoma" w:cs="Tahoma"/>
          <w:bCs/>
          <w:sz w:val="18"/>
          <w:szCs w:val="18"/>
          <w:u w:val="single"/>
        </w:rPr>
        <w:t>Technology I</w:t>
      </w:r>
    </w:p>
    <w:p w:rsidR="001B339D" w:rsidRPr="0082210C" w:rsidRDefault="001B339D" w:rsidP="00DD0008">
      <w:pPr>
        <w:jc w:val="both"/>
        <w:rPr>
          <w:rFonts w:ascii="Tahoma" w:eastAsiaTheme="minorHAnsi" w:hAnsi="Tahoma" w:cs="Tahoma"/>
          <w:sz w:val="18"/>
          <w:szCs w:val="18"/>
        </w:rPr>
      </w:pPr>
      <w:r w:rsidRPr="0082210C">
        <w:rPr>
          <w:rFonts w:ascii="Tahoma" w:eastAsiaTheme="minorHAnsi" w:hAnsi="Tahoma" w:cs="Tahoma"/>
          <w:sz w:val="18"/>
          <w:szCs w:val="18"/>
        </w:rPr>
        <w:t xml:space="preserve">½ </w:t>
      </w:r>
      <w:proofErr w:type="gramStart"/>
      <w:r w:rsidRPr="0082210C">
        <w:rPr>
          <w:rFonts w:ascii="Tahoma" w:eastAsiaTheme="minorHAnsi" w:hAnsi="Tahoma" w:cs="Tahoma"/>
          <w:sz w:val="18"/>
          <w:szCs w:val="18"/>
        </w:rPr>
        <w:t>credit</w:t>
      </w:r>
      <w:proofErr w:type="gramEnd"/>
    </w:p>
    <w:p w:rsidR="001B339D" w:rsidRPr="0082210C" w:rsidRDefault="001B339D" w:rsidP="00DD0008">
      <w:pPr>
        <w:jc w:val="both"/>
        <w:rPr>
          <w:rFonts w:ascii="Tahoma" w:eastAsiaTheme="minorHAnsi" w:hAnsi="Tahoma" w:cs="Tahoma"/>
          <w:sz w:val="18"/>
          <w:szCs w:val="18"/>
        </w:rPr>
      </w:pPr>
      <w:r w:rsidRPr="0082210C">
        <w:rPr>
          <w:rFonts w:ascii="Tahoma" w:eastAsiaTheme="minorHAnsi" w:hAnsi="Tahoma" w:cs="Tahoma"/>
          <w:sz w:val="18"/>
          <w:szCs w:val="18"/>
        </w:rPr>
        <w:t>Grade: 9, 10, 11, 12</w:t>
      </w:r>
    </w:p>
    <w:p w:rsidR="000152A6" w:rsidRDefault="000152A6" w:rsidP="00DD0008">
      <w:pPr>
        <w:jc w:val="both"/>
        <w:rPr>
          <w:rFonts w:ascii="Tahoma" w:eastAsiaTheme="minorHAnsi" w:hAnsi="Tahoma" w:cs="Tahoma"/>
          <w:sz w:val="18"/>
          <w:szCs w:val="18"/>
        </w:rPr>
      </w:pPr>
    </w:p>
    <w:p w:rsidR="00022486" w:rsidRDefault="007A5B94" w:rsidP="00DD0008">
      <w:pPr>
        <w:jc w:val="both"/>
        <w:rPr>
          <w:rFonts w:ascii="Tahoma" w:eastAsiaTheme="minorHAnsi" w:hAnsi="Tahoma" w:cs="Tahoma"/>
          <w:sz w:val="18"/>
          <w:szCs w:val="18"/>
        </w:rPr>
      </w:pPr>
      <w:r>
        <w:rPr>
          <w:rFonts w:ascii="Tahoma" w:eastAsiaTheme="minorHAnsi" w:hAnsi="Tahoma" w:cs="Tahoma"/>
          <w:sz w:val="18"/>
          <w:szCs w:val="18"/>
        </w:rPr>
        <w:t>Technology I is a hands-on, team-based learning environment in which students use tools and technology to solve real-world problems. Students take ideas from concept to completion, learning the design-build-communicate process. Students will explore careers and design authentic projects in areas such as architecture, alternative energy, and digital electronics. Students will demonstrate safe and proper use of technology, equipment, and tools. Students will learn to lead, follow instructions, cooperate with others, and work effectively in a team to accomplish authentic design and engineering tasks.</w:t>
      </w:r>
    </w:p>
    <w:p w:rsidR="007B15BB" w:rsidRDefault="007B15BB" w:rsidP="00DD0008">
      <w:pPr>
        <w:jc w:val="both"/>
        <w:rPr>
          <w:rFonts w:ascii="Tahoma" w:eastAsiaTheme="minorHAnsi" w:hAnsi="Tahoma" w:cs="Tahoma"/>
          <w:sz w:val="18"/>
          <w:szCs w:val="18"/>
        </w:rPr>
      </w:pPr>
    </w:p>
    <w:p w:rsidR="007B15BB" w:rsidRDefault="007B15BB" w:rsidP="007B15BB">
      <w:pPr>
        <w:jc w:val="both"/>
        <w:rPr>
          <w:rFonts w:ascii="Tahoma" w:eastAsiaTheme="minorHAnsi" w:hAnsi="Tahoma" w:cs="Tahoma"/>
          <w:bCs/>
          <w:sz w:val="18"/>
          <w:szCs w:val="18"/>
          <w:u w:val="single"/>
        </w:rPr>
      </w:pPr>
      <w:r>
        <w:rPr>
          <w:rFonts w:ascii="Tahoma" w:eastAsiaTheme="minorHAnsi" w:hAnsi="Tahoma" w:cs="Tahoma"/>
          <w:bCs/>
          <w:sz w:val="18"/>
          <w:szCs w:val="18"/>
          <w:u w:val="single"/>
        </w:rPr>
        <w:t>Technology II</w:t>
      </w:r>
    </w:p>
    <w:p w:rsidR="007B15BB" w:rsidRDefault="007B15BB" w:rsidP="007B15BB">
      <w:pPr>
        <w:jc w:val="both"/>
        <w:rPr>
          <w:rFonts w:ascii="Tahoma" w:eastAsiaTheme="minorHAnsi" w:hAnsi="Tahoma" w:cs="Tahoma"/>
          <w:bCs/>
          <w:sz w:val="18"/>
          <w:szCs w:val="18"/>
        </w:rPr>
      </w:pPr>
      <w:r>
        <w:rPr>
          <w:rFonts w:ascii="Tahoma" w:eastAsiaTheme="minorHAnsi" w:hAnsi="Tahoma" w:cs="Tahoma"/>
          <w:bCs/>
          <w:sz w:val="18"/>
          <w:szCs w:val="18"/>
        </w:rPr>
        <w:t xml:space="preserve">½ </w:t>
      </w:r>
      <w:proofErr w:type="gramStart"/>
      <w:r>
        <w:rPr>
          <w:rFonts w:ascii="Tahoma" w:eastAsiaTheme="minorHAnsi" w:hAnsi="Tahoma" w:cs="Tahoma"/>
          <w:bCs/>
          <w:sz w:val="18"/>
          <w:szCs w:val="18"/>
        </w:rPr>
        <w:t>credit</w:t>
      </w:r>
      <w:proofErr w:type="gramEnd"/>
    </w:p>
    <w:p w:rsidR="007B15BB" w:rsidRDefault="007B15BB" w:rsidP="007B15BB">
      <w:pPr>
        <w:jc w:val="both"/>
        <w:rPr>
          <w:rFonts w:ascii="Tahoma" w:eastAsiaTheme="minorHAnsi" w:hAnsi="Tahoma" w:cs="Tahoma"/>
          <w:bCs/>
          <w:sz w:val="18"/>
          <w:szCs w:val="18"/>
        </w:rPr>
      </w:pPr>
      <w:r>
        <w:rPr>
          <w:rFonts w:ascii="Tahoma" w:eastAsiaTheme="minorHAnsi" w:hAnsi="Tahoma" w:cs="Tahoma"/>
          <w:bCs/>
          <w:sz w:val="18"/>
          <w:szCs w:val="18"/>
        </w:rPr>
        <w:t>Grade: 9, 10, 11, 12</w:t>
      </w:r>
    </w:p>
    <w:p w:rsidR="007B15BB" w:rsidRDefault="007B15BB" w:rsidP="007B15BB">
      <w:pPr>
        <w:jc w:val="both"/>
        <w:rPr>
          <w:rFonts w:ascii="Tahoma" w:eastAsiaTheme="minorHAnsi" w:hAnsi="Tahoma" w:cs="Tahoma"/>
          <w:bCs/>
          <w:sz w:val="18"/>
          <w:szCs w:val="18"/>
        </w:rPr>
      </w:pPr>
      <w:r>
        <w:rPr>
          <w:rFonts w:ascii="Tahoma" w:eastAsiaTheme="minorHAnsi" w:hAnsi="Tahoma" w:cs="Tahoma"/>
          <w:bCs/>
          <w:sz w:val="18"/>
          <w:szCs w:val="18"/>
        </w:rPr>
        <w:t>Prerequisite: A “C” or higher in Technology I</w:t>
      </w:r>
    </w:p>
    <w:p w:rsidR="007B15BB" w:rsidRDefault="007B15BB" w:rsidP="007B15BB">
      <w:pPr>
        <w:jc w:val="both"/>
        <w:rPr>
          <w:rFonts w:ascii="Tahoma" w:eastAsiaTheme="minorHAnsi" w:hAnsi="Tahoma" w:cs="Tahoma"/>
          <w:bCs/>
          <w:sz w:val="18"/>
          <w:szCs w:val="18"/>
        </w:rPr>
      </w:pPr>
    </w:p>
    <w:p w:rsidR="007B15BB" w:rsidRDefault="007B15BB" w:rsidP="007B15BB">
      <w:pPr>
        <w:jc w:val="both"/>
        <w:rPr>
          <w:rFonts w:ascii="Tahoma" w:eastAsiaTheme="minorHAnsi" w:hAnsi="Tahoma" w:cs="Tahoma"/>
          <w:bCs/>
          <w:sz w:val="18"/>
          <w:szCs w:val="18"/>
        </w:rPr>
      </w:pPr>
      <w:r>
        <w:rPr>
          <w:rFonts w:ascii="Tahoma" w:eastAsiaTheme="minorHAnsi" w:hAnsi="Tahoma" w:cs="Tahoma"/>
          <w:bCs/>
          <w:sz w:val="18"/>
          <w:szCs w:val="18"/>
        </w:rPr>
        <w:t>Technology II is a co</w:t>
      </w:r>
      <w:r w:rsidR="007A5B94">
        <w:rPr>
          <w:rFonts w:ascii="Tahoma" w:eastAsiaTheme="minorHAnsi" w:hAnsi="Tahoma" w:cs="Tahoma"/>
          <w:bCs/>
          <w:sz w:val="18"/>
          <w:szCs w:val="18"/>
        </w:rPr>
        <w:t>ntinuation of Technology I. Three</w:t>
      </w:r>
      <w:r>
        <w:rPr>
          <w:rFonts w:ascii="Tahoma" w:eastAsiaTheme="minorHAnsi" w:hAnsi="Tahoma" w:cs="Tahoma"/>
          <w:bCs/>
          <w:sz w:val="18"/>
          <w:szCs w:val="18"/>
        </w:rPr>
        <w:t xml:space="preserve"> </w:t>
      </w:r>
      <w:r w:rsidR="007A5B94">
        <w:rPr>
          <w:rFonts w:ascii="Tahoma" w:eastAsiaTheme="minorHAnsi" w:hAnsi="Tahoma" w:cs="Tahoma"/>
          <w:bCs/>
          <w:sz w:val="18"/>
          <w:szCs w:val="18"/>
        </w:rPr>
        <w:t xml:space="preserve">additional technology models </w:t>
      </w:r>
      <w:r>
        <w:rPr>
          <w:rFonts w:ascii="Tahoma" w:eastAsiaTheme="minorHAnsi" w:hAnsi="Tahoma" w:cs="Tahoma"/>
          <w:bCs/>
          <w:sz w:val="18"/>
          <w:szCs w:val="18"/>
        </w:rPr>
        <w:t>will be presented to students. These model</w:t>
      </w:r>
      <w:r w:rsidR="007A5B94">
        <w:rPr>
          <w:rFonts w:ascii="Tahoma" w:eastAsiaTheme="minorHAnsi" w:hAnsi="Tahoma" w:cs="Tahoma"/>
          <w:bCs/>
          <w:sz w:val="18"/>
          <w:szCs w:val="18"/>
        </w:rPr>
        <w:t xml:space="preserve">s include </w:t>
      </w:r>
      <w:r>
        <w:rPr>
          <w:rFonts w:ascii="Tahoma" w:eastAsiaTheme="minorHAnsi" w:hAnsi="Tahoma" w:cs="Tahoma"/>
          <w:bCs/>
          <w:sz w:val="18"/>
          <w:szCs w:val="18"/>
        </w:rPr>
        <w:t xml:space="preserve">materials </w:t>
      </w:r>
      <w:r w:rsidR="007A5B94">
        <w:rPr>
          <w:rFonts w:ascii="Tahoma" w:eastAsiaTheme="minorHAnsi" w:hAnsi="Tahoma" w:cs="Tahoma"/>
          <w:bCs/>
          <w:sz w:val="18"/>
          <w:szCs w:val="18"/>
        </w:rPr>
        <w:t>science, transportation</w:t>
      </w:r>
      <w:r>
        <w:rPr>
          <w:rFonts w:ascii="Tahoma" w:eastAsiaTheme="minorHAnsi" w:hAnsi="Tahoma" w:cs="Tahoma"/>
          <w:bCs/>
          <w:sz w:val="18"/>
          <w:szCs w:val="18"/>
        </w:rPr>
        <w:t>, and environmental technology. This student-based learning environment requires personal time management skills and accountability for academic success.</w:t>
      </w:r>
    </w:p>
    <w:p w:rsidR="007B15BB" w:rsidRDefault="007B15BB" w:rsidP="007B15BB">
      <w:pPr>
        <w:jc w:val="both"/>
        <w:rPr>
          <w:rFonts w:ascii="Tahoma" w:eastAsiaTheme="minorHAnsi" w:hAnsi="Tahoma" w:cs="Tahoma"/>
          <w:bCs/>
          <w:sz w:val="18"/>
          <w:szCs w:val="18"/>
        </w:rPr>
      </w:pPr>
    </w:p>
    <w:p w:rsidR="007B15BB" w:rsidRPr="0082210C" w:rsidRDefault="007B15BB" w:rsidP="00DD0008">
      <w:pPr>
        <w:jc w:val="both"/>
        <w:rPr>
          <w:rFonts w:ascii="Tahoma" w:eastAsiaTheme="minorHAnsi" w:hAnsi="Tahoma" w:cs="Tahoma"/>
          <w:sz w:val="18"/>
          <w:szCs w:val="18"/>
        </w:rPr>
      </w:pPr>
    </w:p>
    <w:p w:rsidR="003D38F2" w:rsidRPr="003D38F2" w:rsidRDefault="009717FE" w:rsidP="00DD0008">
      <w:pPr>
        <w:jc w:val="both"/>
        <w:rPr>
          <w:rFonts w:ascii="Tahoma" w:eastAsiaTheme="minorHAnsi" w:hAnsi="Tahoma" w:cs="Tahoma"/>
          <w:bCs/>
          <w:sz w:val="24"/>
          <w:u w:val="single"/>
        </w:rPr>
      </w:pPr>
      <w:r>
        <w:rPr>
          <w:rFonts w:ascii="Tahoma" w:eastAsiaTheme="minorHAnsi" w:hAnsi="Tahoma" w:cs="Tahoma"/>
          <w:bCs/>
          <w:sz w:val="18"/>
          <w:szCs w:val="18"/>
          <w:u w:val="single"/>
        </w:rPr>
        <w:br w:type="column"/>
      </w:r>
    </w:p>
    <w:p w:rsidR="003D38F2" w:rsidRDefault="003D38F2" w:rsidP="00DD0008">
      <w:pPr>
        <w:jc w:val="both"/>
        <w:rPr>
          <w:rFonts w:ascii="Tahoma" w:eastAsiaTheme="minorHAnsi" w:hAnsi="Tahoma" w:cs="Tahoma"/>
          <w:bCs/>
          <w:sz w:val="18"/>
          <w:szCs w:val="18"/>
          <w:u w:val="single"/>
        </w:rPr>
      </w:pPr>
    </w:p>
    <w:p w:rsidR="00022486" w:rsidRPr="007B15BB" w:rsidRDefault="00022486" w:rsidP="00DD0008">
      <w:pPr>
        <w:jc w:val="both"/>
        <w:rPr>
          <w:rFonts w:ascii="Tahoma" w:eastAsiaTheme="minorHAnsi" w:hAnsi="Tahoma" w:cs="Tahoma"/>
          <w:bCs/>
          <w:sz w:val="18"/>
          <w:szCs w:val="18"/>
          <w:u w:val="single"/>
        </w:rPr>
      </w:pPr>
      <w:r w:rsidRPr="0082210C">
        <w:rPr>
          <w:rFonts w:ascii="Tahoma" w:eastAsiaTheme="minorHAnsi" w:hAnsi="Tahoma" w:cs="Tahoma"/>
          <w:bCs/>
          <w:sz w:val="18"/>
          <w:szCs w:val="18"/>
          <w:u w:val="single"/>
        </w:rPr>
        <w:t>Industrial Education I</w:t>
      </w:r>
    </w:p>
    <w:p w:rsidR="004F79A3" w:rsidRPr="0082210C" w:rsidRDefault="004F79A3" w:rsidP="00DD0008">
      <w:pPr>
        <w:jc w:val="both"/>
        <w:rPr>
          <w:rFonts w:ascii="Tahoma" w:eastAsiaTheme="minorHAnsi" w:hAnsi="Tahoma" w:cs="Tahoma"/>
          <w:sz w:val="18"/>
          <w:szCs w:val="18"/>
        </w:rPr>
      </w:pPr>
      <w:r w:rsidRPr="0082210C">
        <w:rPr>
          <w:rFonts w:ascii="Tahoma" w:eastAsiaTheme="minorHAnsi" w:hAnsi="Tahoma" w:cs="Tahoma"/>
          <w:sz w:val="18"/>
          <w:szCs w:val="18"/>
        </w:rPr>
        <w:t xml:space="preserve">½ </w:t>
      </w:r>
      <w:proofErr w:type="gramStart"/>
      <w:r w:rsidRPr="0082210C">
        <w:rPr>
          <w:rFonts w:ascii="Tahoma" w:eastAsiaTheme="minorHAnsi" w:hAnsi="Tahoma" w:cs="Tahoma"/>
          <w:sz w:val="18"/>
          <w:szCs w:val="18"/>
        </w:rPr>
        <w:t>credit</w:t>
      </w:r>
      <w:proofErr w:type="gramEnd"/>
    </w:p>
    <w:p w:rsidR="004F79A3" w:rsidRPr="0082210C" w:rsidRDefault="004F79A3" w:rsidP="00DD0008">
      <w:pPr>
        <w:jc w:val="both"/>
        <w:rPr>
          <w:rFonts w:ascii="Tahoma" w:eastAsiaTheme="minorHAnsi" w:hAnsi="Tahoma" w:cs="Tahoma"/>
          <w:sz w:val="18"/>
          <w:szCs w:val="18"/>
        </w:rPr>
      </w:pPr>
      <w:r w:rsidRPr="0082210C">
        <w:rPr>
          <w:rFonts w:ascii="Tahoma" w:eastAsiaTheme="minorHAnsi" w:hAnsi="Tahoma" w:cs="Tahoma"/>
          <w:sz w:val="18"/>
          <w:szCs w:val="18"/>
        </w:rPr>
        <w:t>Grade: 9, 10, 11, 12</w:t>
      </w:r>
    </w:p>
    <w:p w:rsidR="000152A6" w:rsidRDefault="000152A6" w:rsidP="00DD0008">
      <w:pPr>
        <w:jc w:val="both"/>
        <w:rPr>
          <w:rFonts w:ascii="Tahoma" w:eastAsiaTheme="minorHAnsi" w:hAnsi="Tahoma" w:cs="Tahoma"/>
          <w:sz w:val="18"/>
          <w:szCs w:val="18"/>
        </w:rPr>
      </w:pP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 xml:space="preserve">Industrial Education I </w:t>
      </w:r>
      <w:proofErr w:type="gramStart"/>
      <w:r w:rsidRPr="0082210C">
        <w:rPr>
          <w:rFonts w:ascii="Tahoma" w:eastAsiaTheme="minorHAnsi" w:hAnsi="Tahoma" w:cs="Tahoma"/>
          <w:sz w:val="18"/>
          <w:szCs w:val="18"/>
        </w:rPr>
        <w:t>focuses</w:t>
      </w:r>
      <w:proofErr w:type="gramEnd"/>
      <w:r w:rsidRPr="0082210C">
        <w:rPr>
          <w:rFonts w:ascii="Tahoma" w:eastAsiaTheme="minorHAnsi" w:hAnsi="Tahoma" w:cs="Tahoma"/>
          <w:sz w:val="18"/>
          <w:szCs w:val="18"/>
        </w:rPr>
        <w:t xml:space="preserve"> on the basic processes in woodworking using hand and small power tools. The basic processes</w:t>
      </w:r>
      <w:r w:rsidR="004F79A3" w:rsidRPr="0082210C">
        <w:rPr>
          <w:rFonts w:ascii="Tahoma" w:eastAsiaTheme="minorHAnsi" w:hAnsi="Tahoma" w:cs="Tahoma"/>
          <w:sz w:val="18"/>
          <w:szCs w:val="18"/>
        </w:rPr>
        <w:t xml:space="preserve"> </w:t>
      </w:r>
      <w:r w:rsidRPr="0082210C">
        <w:rPr>
          <w:rFonts w:ascii="Tahoma" w:eastAsiaTheme="minorHAnsi" w:hAnsi="Tahoma" w:cs="Tahoma"/>
          <w:sz w:val="18"/>
          <w:szCs w:val="18"/>
        </w:rPr>
        <w:t>of woodworking include but are not be limited to: planning, design, measuring, assembling and finishing of projects.</w:t>
      </w:r>
      <w:r w:rsidR="004F79A3" w:rsidRPr="0082210C">
        <w:rPr>
          <w:rFonts w:ascii="Tahoma" w:eastAsiaTheme="minorHAnsi" w:hAnsi="Tahoma" w:cs="Tahoma"/>
          <w:sz w:val="18"/>
          <w:szCs w:val="18"/>
        </w:rPr>
        <w:t xml:space="preserve"> </w:t>
      </w:r>
      <w:r w:rsidRPr="0082210C">
        <w:rPr>
          <w:rFonts w:ascii="Tahoma" w:eastAsiaTheme="minorHAnsi" w:hAnsi="Tahoma" w:cs="Tahoma"/>
          <w:sz w:val="18"/>
          <w:szCs w:val="18"/>
        </w:rPr>
        <w:t>Students may also complete design-build projects not associated with wood.</w:t>
      </w:r>
    </w:p>
    <w:p w:rsidR="004F79A3" w:rsidRPr="0082210C" w:rsidRDefault="004F79A3" w:rsidP="00DD0008">
      <w:pPr>
        <w:jc w:val="both"/>
        <w:rPr>
          <w:rFonts w:ascii="Tahoma" w:eastAsiaTheme="minorHAnsi" w:hAnsi="Tahoma" w:cs="Tahoma"/>
          <w:b/>
          <w:bCs/>
          <w:sz w:val="18"/>
          <w:szCs w:val="18"/>
        </w:rPr>
      </w:pPr>
    </w:p>
    <w:p w:rsidR="00022486" w:rsidRPr="00C63A4A" w:rsidRDefault="00022486" w:rsidP="00DD0008">
      <w:pPr>
        <w:jc w:val="both"/>
        <w:rPr>
          <w:rFonts w:ascii="Tahoma" w:eastAsiaTheme="minorHAnsi" w:hAnsi="Tahoma" w:cs="Tahoma"/>
          <w:bCs/>
          <w:sz w:val="18"/>
          <w:szCs w:val="18"/>
        </w:rPr>
      </w:pPr>
      <w:r w:rsidRPr="0082210C">
        <w:rPr>
          <w:rFonts w:ascii="Tahoma" w:eastAsiaTheme="minorHAnsi" w:hAnsi="Tahoma" w:cs="Tahoma"/>
          <w:bCs/>
          <w:sz w:val="18"/>
          <w:szCs w:val="18"/>
          <w:u w:val="single"/>
        </w:rPr>
        <w:t>Industrial Education II</w:t>
      </w:r>
    </w:p>
    <w:p w:rsidR="004F79A3" w:rsidRPr="0082210C" w:rsidRDefault="004F79A3" w:rsidP="00DD0008">
      <w:pPr>
        <w:jc w:val="both"/>
        <w:rPr>
          <w:rFonts w:ascii="Tahoma" w:eastAsiaTheme="minorHAnsi" w:hAnsi="Tahoma" w:cs="Tahoma"/>
          <w:sz w:val="18"/>
          <w:szCs w:val="18"/>
        </w:rPr>
      </w:pPr>
      <w:r w:rsidRPr="0082210C">
        <w:rPr>
          <w:rFonts w:ascii="Tahoma" w:eastAsiaTheme="minorHAnsi" w:hAnsi="Tahoma" w:cs="Tahoma"/>
          <w:sz w:val="18"/>
          <w:szCs w:val="18"/>
        </w:rPr>
        <w:t xml:space="preserve">½ </w:t>
      </w:r>
      <w:proofErr w:type="gramStart"/>
      <w:r w:rsidRPr="0082210C">
        <w:rPr>
          <w:rFonts w:ascii="Tahoma" w:eastAsiaTheme="minorHAnsi" w:hAnsi="Tahoma" w:cs="Tahoma"/>
          <w:sz w:val="18"/>
          <w:szCs w:val="18"/>
        </w:rPr>
        <w:t>credit</w:t>
      </w:r>
      <w:proofErr w:type="gramEnd"/>
    </w:p>
    <w:p w:rsidR="004F79A3" w:rsidRPr="0082210C" w:rsidRDefault="004F79A3" w:rsidP="00DD0008">
      <w:pPr>
        <w:jc w:val="both"/>
        <w:rPr>
          <w:rFonts w:ascii="Tahoma" w:eastAsiaTheme="minorHAnsi" w:hAnsi="Tahoma" w:cs="Tahoma"/>
          <w:sz w:val="18"/>
          <w:szCs w:val="18"/>
        </w:rPr>
      </w:pPr>
      <w:r w:rsidRPr="0082210C">
        <w:rPr>
          <w:rFonts w:ascii="Tahoma" w:eastAsiaTheme="minorHAnsi" w:hAnsi="Tahoma" w:cs="Tahoma"/>
          <w:sz w:val="18"/>
          <w:szCs w:val="18"/>
        </w:rPr>
        <w:t>Grade 9, 10, 11, 12</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Prere</w:t>
      </w:r>
      <w:r w:rsidR="001F3CC2">
        <w:rPr>
          <w:rFonts w:ascii="Tahoma" w:eastAsiaTheme="minorHAnsi" w:hAnsi="Tahoma" w:cs="Tahoma"/>
          <w:sz w:val="18"/>
          <w:szCs w:val="18"/>
        </w:rPr>
        <w:t>quisite: A “C” or higher</w:t>
      </w:r>
      <w:r w:rsidRPr="0082210C">
        <w:rPr>
          <w:rFonts w:ascii="Tahoma" w:eastAsiaTheme="minorHAnsi" w:hAnsi="Tahoma" w:cs="Tahoma"/>
          <w:sz w:val="18"/>
          <w:szCs w:val="18"/>
        </w:rPr>
        <w:t xml:space="preserve"> in IE I</w:t>
      </w:r>
      <w:r w:rsidR="007B15BB">
        <w:rPr>
          <w:rFonts w:ascii="Tahoma" w:eastAsiaTheme="minorHAnsi" w:hAnsi="Tahoma" w:cs="Tahoma"/>
          <w:sz w:val="18"/>
          <w:szCs w:val="18"/>
        </w:rPr>
        <w:t xml:space="preserve"> and/or permission of the instructor</w:t>
      </w:r>
    </w:p>
    <w:p w:rsidR="000152A6" w:rsidRDefault="000152A6" w:rsidP="00DD0008">
      <w:pPr>
        <w:jc w:val="both"/>
        <w:rPr>
          <w:rFonts w:ascii="Tahoma" w:eastAsiaTheme="minorHAnsi" w:hAnsi="Tahoma" w:cs="Tahoma"/>
          <w:sz w:val="18"/>
          <w:szCs w:val="18"/>
        </w:rPr>
      </w:pP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Industrial Education II will be offered to students who have completed Industrial Education I with a grade of “C” or better.</w:t>
      </w:r>
      <w:r w:rsidR="004F79A3" w:rsidRPr="0082210C">
        <w:rPr>
          <w:rFonts w:ascii="Tahoma" w:eastAsiaTheme="minorHAnsi" w:hAnsi="Tahoma" w:cs="Tahoma"/>
          <w:sz w:val="18"/>
          <w:szCs w:val="18"/>
        </w:rPr>
        <w:t xml:space="preserve"> </w:t>
      </w:r>
      <w:r w:rsidRPr="0082210C">
        <w:rPr>
          <w:rFonts w:ascii="Tahoma" w:eastAsiaTheme="minorHAnsi" w:hAnsi="Tahoma" w:cs="Tahoma"/>
          <w:sz w:val="18"/>
          <w:szCs w:val="18"/>
        </w:rPr>
        <w:t>Industrial Education II focuses on the identification and safe use of woodworking machines and their use in project</w:t>
      </w:r>
      <w:r w:rsidR="004F79A3" w:rsidRPr="0082210C">
        <w:rPr>
          <w:rFonts w:ascii="Tahoma" w:eastAsiaTheme="minorHAnsi" w:hAnsi="Tahoma" w:cs="Tahoma"/>
          <w:sz w:val="18"/>
          <w:szCs w:val="18"/>
        </w:rPr>
        <w:t xml:space="preserve"> </w:t>
      </w:r>
      <w:r w:rsidRPr="0082210C">
        <w:rPr>
          <w:rFonts w:ascii="Tahoma" w:eastAsiaTheme="minorHAnsi" w:hAnsi="Tahoma" w:cs="Tahoma"/>
          <w:sz w:val="18"/>
          <w:szCs w:val="18"/>
        </w:rPr>
        <w:t>development. Students may also complete design-build projects not associated with wood.</w:t>
      </w:r>
    </w:p>
    <w:p w:rsidR="000152A6" w:rsidRDefault="000152A6" w:rsidP="00DD0008">
      <w:pPr>
        <w:jc w:val="both"/>
        <w:rPr>
          <w:rFonts w:ascii="Tahoma" w:eastAsiaTheme="minorHAnsi" w:hAnsi="Tahoma" w:cs="Tahoma"/>
          <w:bCs/>
          <w:sz w:val="18"/>
          <w:szCs w:val="18"/>
          <w:u w:val="single"/>
        </w:rPr>
      </w:pPr>
    </w:p>
    <w:p w:rsidR="00A35343" w:rsidRDefault="007B15BB" w:rsidP="00DD0008">
      <w:pPr>
        <w:jc w:val="both"/>
        <w:rPr>
          <w:rFonts w:ascii="Tahoma" w:eastAsiaTheme="minorHAnsi" w:hAnsi="Tahoma" w:cs="Tahoma"/>
          <w:bCs/>
          <w:sz w:val="18"/>
          <w:szCs w:val="18"/>
          <w:u w:val="single"/>
        </w:rPr>
      </w:pPr>
      <w:r>
        <w:rPr>
          <w:rFonts w:ascii="Tahoma" w:eastAsiaTheme="minorHAnsi" w:hAnsi="Tahoma" w:cs="Tahoma"/>
          <w:bCs/>
          <w:sz w:val="18"/>
          <w:szCs w:val="18"/>
          <w:u w:val="single"/>
        </w:rPr>
        <w:t>Advanced Woodworking</w:t>
      </w:r>
    </w:p>
    <w:p w:rsidR="004F79A3" w:rsidRPr="00A35343" w:rsidRDefault="00A35343" w:rsidP="00DD0008">
      <w:pPr>
        <w:jc w:val="both"/>
        <w:rPr>
          <w:rFonts w:ascii="Tahoma" w:eastAsiaTheme="minorHAnsi" w:hAnsi="Tahoma" w:cs="Tahoma"/>
          <w:bCs/>
          <w:sz w:val="18"/>
          <w:szCs w:val="18"/>
          <w:u w:val="single"/>
        </w:rPr>
      </w:pPr>
      <w:r>
        <w:rPr>
          <w:rFonts w:ascii="Tahoma" w:eastAsiaTheme="minorHAnsi" w:hAnsi="Tahoma" w:cs="Tahoma"/>
          <w:sz w:val="18"/>
          <w:szCs w:val="18"/>
        </w:rPr>
        <w:t>½ credit</w:t>
      </w:r>
      <w:r w:rsidR="0045708E">
        <w:rPr>
          <w:rFonts w:ascii="Tahoma" w:eastAsiaTheme="minorHAnsi" w:hAnsi="Tahoma" w:cs="Tahoma"/>
          <w:sz w:val="18"/>
          <w:szCs w:val="18"/>
        </w:rPr>
        <w:t xml:space="preserve"> per semester</w:t>
      </w:r>
    </w:p>
    <w:p w:rsidR="004F79A3" w:rsidRPr="0082210C" w:rsidRDefault="00A35343" w:rsidP="00DD0008">
      <w:pPr>
        <w:jc w:val="both"/>
        <w:rPr>
          <w:rFonts w:ascii="Tahoma" w:eastAsiaTheme="minorHAnsi" w:hAnsi="Tahoma" w:cs="Tahoma"/>
          <w:sz w:val="18"/>
          <w:szCs w:val="18"/>
        </w:rPr>
      </w:pPr>
      <w:r>
        <w:rPr>
          <w:rFonts w:ascii="Tahoma" w:eastAsiaTheme="minorHAnsi" w:hAnsi="Tahoma" w:cs="Tahoma"/>
          <w:sz w:val="18"/>
          <w:szCs w:val="18"/>
        </w:rPr>
        <w:t xml:space="preserve">Grade </w:t>
      </w:r>
      <w:r w:rsidR="004F79A3" w:rsidRPr="0082210C">
        <w:rPr>
          <w:rFonts w:ascii="Tahoma" w:eastAsiaTheme="minorHAnsi" w:hAnsi="Tahoma" w:cs="Tahoma"/>
          <w:sz w:val="18"/>
          <w:szCs w:val="18"/>
        </w:rPr>
        <w:t>10, 11, 12</w:t>
      </w: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Prere</w:t>
      </w:r>
      <w:r w:rsidR="001F3CC2">
        <w:rPr>
          <w:rFonts w:ascii="Tahoma" w:eastAsiaTheme="minorHAnsi" w:hAnsi="Tahoma" w:cs="Tahoma"/>
          <w:sz w:val="18"/>
          <w:szCs w:val="18"/>
        </w:rPr>
        <w:t>quisite: A “C” or higher</w:t>
      </w:r>
      <w:r w:rsidRPr="0082210C">
        <w:rPr>
          <w:rFonts w:ascii="Tahoma" w:eastAsiaTheme="minorHAnsi" w:hAnsi="Tahoma" w:cs="Tahoma"/>
          <w:sz w:val="18"/>
          <w:szCs w:val="18"/>
        </w:rPr>
        <w:t xml:space="preserve"> in IE II</w:t>
      </w:r>
      <w:r w:rsidR="007B15BB">
        <w:rPr>
          <w:rFonts w:ascii="Tahoma" w:eastAsiaTheme="minorHAnsi" w:hAnsi="Tahoma" w:cs="Tahoma"/>
          <w:sz w:val="18"/>
          <w:szCs w:val="18"/>
        </w:rPr>
        <w:t xml:space="preserve"> and/or permission of the instructor</w:t>
      </w:r>
    </w:p>
    <w:p w:rsidR="000152A6" w:rsidRDefault="000152A6" w:rsidP="00DD0008">
      <w:pPr>
        <w:jc w:val="both"/>
        <w:rPr>
          <w:rFonts w:ascii="Tahoma" w:eastAsiaTheme="minorHAnsi" w:hAnsi="Tahoma" w:cs="Tahoma"/>
          <w:sz w:val="18"/>
          <w:szCs w:val="18"/>
        </w:rPr>
      </w:pPr>
    </w:p>
    <w:p w:rsidR="00022486" w:rsidRPr="0082210C" w:rsidRDefault="00022486" w:rsidP="00DD0008">
      <w:pPr>
        <w:jc w:val="both"/>
        <w:rPr>
          <w:rFonts w:ascii="Tahoma" w:eastAsiaTheme="minorHAnsi" w:hAnsi="Tahoma" w:cs="Tahoma"/>
          <w:sz w:val="18"/>
          <w:szCs w:val="18"/>
        </w:rPr>
      </w:pPr>
      <w:r w:rsidRPr="0082210C">
        <w:rPr>
          <w:rFonts w:ascii="Tahoma" w:eastAsiaTheme="minorHAnsi" w:hAnsi="Tahoma" w:cs="Tahoma"/>
          <w:sz w:val="18"/>
          <w:szCs w:val="18"/>
        </w:rPr>
        <w:t>Advanced Industrial Education is offered to students who have successfully completed Industrial Education II. The class</w:t>
      </w:r>
      <w:r w:rsidR="004F79A3" w:rsidRPr="0082210C">
        <w:rPr>
          <w:rFonts w:ascii="Tahoma" w:eastAsiaTheme="minorHAnsi" w:hAnsi="Tahoma" w:cs="Tahoma"/>
          <w:sz w:val="18"/>
          <w:szCs w:val="18"/>
        </w:rPr>
        <w:t xml:space="preserve"> </w:t>
      </w:r>
      <w:r w:rsidRPr="0082210C">
        <w:rPr>
          <w:rFonts w:ascii="Tahoma" w:eastAsiaTheme="minorHAnsi" w:hAnsi="Tahoma" w:cs="Tahoma"/>
          <w:sz w:val="18"/>
          <w:szCs w:val="18"/>
        </w:rPr>
        <w:t>focuses on a continuation and emphasis of woodworking tools and machines in the area of furniture construction. Students</w:t>
      </w:r>
      <w:r w:rsidR="004F79A3" w:rsidRPr="0082210C">
        <w:rPr>
          <w:rFonts w:ascii="Tahoma" w:eastAsiaTheme="minorHAnsi" w:hAnsi="Tahoma" w:cs="Tahoma"/>
          <w:sz w:val="18"/>
          <w:szCs w:val="18"/>
        </w:rPr>
        <w:t xml:space="preserve"> </w:t>
      </w:r>
      <w:r w:rsidRPr="0082210C">
        <w:rPr>
          <w:rFonts w:ascii="Tahoma" w:eastAsiaTheme="minorHAnsi" w:hAnsi="Tahoma" w:cs="Tahoma"/>
          <w:sz w:val="18"/>
          <w:szCs w:val="18"/>
        </w:rPr>
        <w:t>may also complete design-build projects not associated with wood. This class may be repeated for credit.</w:t>
      </w:r>
    </w:p>
    <w:p w:rsidR="001F761B" w:rsidRPr="0082210C" w:rsidRDefault="001F761B">
      <w:pPr>
        <w:widowControl/>
        <w:autoSpaceDE/>
        <w:autoSpaceDN/>
        <w:adjustRightInd/>
        <w:spacing w:after="200" w:line="276" w:lineRule="auto"/>
        <w:rPr>
          <w:rFonts w:ascii="Tahoma" w:eastAsiaTheme="minorHAnsi" w:hAnsi="Tahoma" w:cs="Tahoma"/>
          <w:sz w:val="18"/>
          <w:szCs w:val="18"/>
        </w:rPr>
      </w:pPr>
      <w:r w:rsidRPr="0082210C">
        <w:rPr>
          <w:rFonts w:ascii="Tahoma" w:eastAsiaTheme="minorHAnsi" w:hAnsi="Tahoma" w:cs="Tahoma"/>
          <w:sz w:val="18"/>
          <w:szCs w:val="18"/>
        </w:rPr>
        <w:br w:type="page"/>
      </w:r>
    </w:p>
    <w:p w:rsidR="0082210C" w:rsidRDefault="0082210C" w:rsidP="001F761B">
      <w:pPr>
        <w:pBdr>
          <w:bottom w:val="single" w:sz="4" w:space="1" w:color="auto"/>
        </w:pBdr>
        <w:rPr>
          <w:rFonts w:ascii="Tahoma" w:hAnsi="Tahoma" w:cs="Tahoma"/>
          <w:bCs/>
          <w:iCs/>
          <w:color w:val="808080" w:themeColor="background1" w:themeShade="80"/>
          <w:sz w:val="48"/>
          <w:szCs w:val="48"/>
        </w:rPr>
        <w:sectPr w:rsidR="0082210C" w:rsidSect="00511F2C">
          <w:headerReference w:type="default" r:id="rId33"/>
          <w:footerReference w:type="default" r:id="rId34"/>
          <w:endnotePr>
            <w:numFmt w:val="decimal"/>
          </w:endnotePr>
          <w:type w:val="continuous"/>
          <w:pgSz w:w="12240" w:h="15840" w:code="1"/>
          <w:pgMar w:top="360" w:right="720" w:bottom="360" w:left="720" w:header="0" w:footer="360" w:gutter="0"/>
          <w:cols w:num="2" w:space="720"/>
          <w:noEndnote/>
          <w:docGrid w:linePitch="272"/>
        </w:sectPr>
      </w:pPr>
    </w:p>
    <w:p w:rsidR="001F761B" w:rsidRPr="006D641C" w:rsidRDefault="001F761B" w:rsidP="001F761B">
      <w:pPr>
        <w:pBdr>
          <w:bottom w:val="single" w:sz="4" w:space="1" w:color="auto"/>
        </w:pBdr>
        <w:rPr>
          <w:rFonts w:ascii="Tahoma" w:hAnsi="Tahoma" w:cs="Tahoma"/>
          <w:bCs/>
          <w:iCs/>
          <w:color w:val="808080" w:themeColor="background1" w:themeShade="80"/>
          <w:sz w:val="48"/>
          <w:szCs w:val="48"/>
        </w:rPr>
      </w:pPr>
      <w:r>
        <w:rPr>
          <w:rFonts w:ascii="Tahoma" w:hAnsi="Tahoma" w:cs="Tahoma"/>
          <w:bCs/>
          <w:iCs/>
          <w:color w:val="808080" w:themeColor="background1" w:themeShade="80"/>
          <w:sz w:val="48"/>
          <w:szCs w:val="48"/>
        </w:rPr>
        <w:lastRenderedPageBreak/>
        <w:t>MATHEMATICS</w:t>
      </w:r>
    </w:p>
    <w:p w:rsidR="00E71C62" w:rsidRDefault="00E71C62" w:rsidP="001B143A">
      <w:pPr>
        <w:jc w:val="both"/>
        <w:rPr>
          <w:rFonts w:ascii="Tahoma" w:hAnsi="Tahoma" w:cs="Tahoma"/>
          <w:sz w:val="18"/>
          <w:szCs w:val="18"/>
          <w:u w:val="single"/>
        </w:rPr>
        <w:sectPr w:rsidR="00E71C62" w:rsidSect="00235788">
          <w:headerReference w:type="default" r:id="rId35"/>
          <w:footerReference w:type="default" r:id="rId36"/>
          <w:endnotePr>
            <w:numFmt w:val="decimal"/>
          </w:endnotePr>
          <w:type w:val="continuous"/>
          <w:pgSz w:w="12240" w:h="15840" w:code="1"/>
          <w:pgMar w:top="360" w:right="720" w:bottom="360" w:left="720" w:header="0" w:footer="360" w:gutter="0"/>
          <w:pgNumType w:start="3"/>
          <w:cols w:space="720"/>
          <w:noEndnote/>
        </w:sectPr>
      </w:pPr>
    </w:p>
    <w:p w:rsidR="00E71C62" w:rsidRDefault="00E71C62" w:rsidP="001B143A">
      <w:pPr>
        <w:jc w:val="both"/>
        <w:rPr>
          <w:rFonts w:ascii="Tahoma" w:hAnsi="Tahoma" w:cs="Tahoma"/>
          <w:sz w:val="18"/>
          <w:szCs w:val="18"/>
          <w:u w:val="single"/>
        </w:rPr>
      </w:pPr>
    </w:p>
    <w:p w:rsidR="00C21370" w:rsidRDefault="00C21370" w:rsidP="001B143A">
      <w:pPr>
        <w:jc w:val="both"/>
        <w:rPr>
          <w:rFonts w:ascii="Tahoma" w:hAnsi="Tahoma" w:cs="Tahoma"/>
          <w:sz w:val="18"/>
          <w:szCs w:val="18"/>
          <w:u w:val="single"/>
        </w:rPr>
        <w:sectPr w:rsidR="00C21370" w:rsidSect="00E71C62">
          <w:endnotePr>
            <w:numFmt w:val="decimal"/>
          </w:endnotePr>
          <w:type w:val="continuous"/>
          <w:pgSz w:w="12240" w:h="15840" w:code="1"/>
          <w:pgMar w:top="360" w:right="720" w:bottom="360" w:left="720" w:header="1080" w:footer="720" w:gutter="0"/>
          <w:pgNumType w:start="11"/>
          <w:cols w:space="720"/>
          <w:noEndnote/>
        </w:sectPr>
      </w:pPr>
    </w:p>
    <w:p w:rsidR="00B1121B" w:rsidRPr="006241B4" w:rsidRDefault="007B15BB" w:rsidP="00B1121B">
      <w:pPr>
        <w:rPr>
          <w:rFonts w:ascii="Tahoma" w:hAnsi="Tahoma" w:cs="Tahoma"/>
          <w:sz w:val="18"/>
          <w:szCs w:val="18"/>
          <w:u w:val="single"/>
        </w:rPr>
      </w:pPr>
      <w:r>
        <w:rPr>
          <w:rFonts w:ascii="Tahoma" w:hAnsi="Tahoma" w:cs="Tahoma"/>
          <w:sz w:val="18"/>
          <w:szCs w:val="18"/>
          <w:u w:val="single"/>
        </w:rPr>
        <w:lastRenderedPageBreak/>
        <w:t>Algebra I a/b</w:t>
      </w:r>
    </w:p>
    <w:p w:rsidR="00B1121B" w:rsidRPr="006241B4" w:rsidRDefault="00B1121B" w:rsidP="00B1121B">
      <w:pPr>
        <w:rPr>
          <w:rFonts w:ascii="Tahoma" w:hAnsi="Tahoma" w:cs="Tahoma"/>
          <w:sz w:val="18"/>
          <w:szCs w:val="18"/>
        </w:rPr>
      </w:pPr>
      <w:r w:rsidRPr="006241B4">
        <w:rPr>
          <w:rFonts w:ascii="Tahoma" w:hAnsi="Tahoma" w:cs="Tahoma"/>
          <w:sz w:val="18"/>
          <w:szCs w:val="18"/>
        </w:rPr>
        <w:t>½ credit per semester</w:t>
      </w:r>
    </w:p>
    <w:p w:rsidR="00B1121B" w:rsidRPr="006241B4" w:rsidRDefault="00B1121B" w:rsidP="00B1121B">
      <w:pPr>
        <w:rPr>
          <w:rFonts w:ascii="Tahoma" w:hAnsi="Tahoma" w:cs="Tahoma"/>
          <w:sz w:val="18"/>
          <w:szCs w:val="18"/>
        </w:rPr>
      </w:pPr>
      <w:r w:rsidRPr="006241B4">
        <w:rPr>
          <w:rFonts w:ascii="Tahoma" w:hAnsi="Tahoma" w:cs="Tahoma"/>
          <w:sz w:val="18"/>
          <w:szCs w:val="18"/>
        </w:rPr>
        <w:t>Grade: 9</w:t>
      </w:r>
    </w:p>
    <w:p w:rsidR="00B1121B" w:rsidRPr="006241B4" w:rsidRDefault="00B1121B" w:rsidP="00B1121B">
      <w:pPr>
        <w:rPr>
          <w:rFonts w:ascii="Tahoma" w:hAnsi="Tahoma" w:cs="Tahoma"/>
          <w:sz w:val="18"/>
          <w:szCs w:val="18"/>
        </w:rPr>
      </w:pPr>
    </w:p>
    <w:p w:rsidR="00B1121B" w:rsidRPr="006241B4" w:rsidRDefault="007B15BB" w:rsidP="00A90624">
      <w:pPr>
        <w:jc w:val="both"/>
        <w:rPr>
          <w:rFonts w:ascii="Tahoma" w:hAnsi="Tahoma" w:cs="Tahoma"/>
          <w:sz w:val="18"/>
          <w:szCs w:val="18"/>
        </w:rPr>
      </w:pPr>
      <w:r>
        <w:rPr>
          <w:rFonts w:ascii="Tahoma" w:hAnsi="Tahoma" w:cs="Tahoma"/>
          <w:sz w:val="18"/>
          <w:szCs w:val="18"/>
        </w:rPr>
        <w:t>Algebra I a/b</w:t>
      </w:r>
      <w:r w:rsidR="00B1121B" w:rsidRPr="006241B4">
        <w:rPr>
          <w:rFonts w:ascii="Tahoma" w:hAnsi="Tahoma" w:cs="Tahoma"/>
          <w:sz w:val="18"/>
          <w:szCs w:val="18"/>
        </w:rPr>
        <w:t xml:space="preserve"> is a first course in modern algebra.  The material in the course will cover the first two-thirds of Algebra I, which will allow the material to be presented at a more relaxed pace.</w:t>
      </w:r>
    </w:p>
    <w:p w:rsidR="00B1121B" w:rsidRPr="006241B4" w:rsidRDefault="00B1121B" w:rsidP="00A90624">
      <w:pPr>
        <w:jc w:val="both"/>
        <w:rPr>
          <w:rFonts w:ascii="Tahoma" w:hAnsi="Tahoma" w:cs="Tahoma"/>
          <w:sz w:val="18"/>
          <w:szCs w:val="18"/>
        </w:rPr>
      </w:pPr>
    </w:p>
    <w:p w:rsidR="00B1121B" w:rsidRPr="006241B4" w:rsidRDefault="00B1121B" w:rsidP="00A90624">
      <w:pPr>
        <w:jc w:val="both"/>
        <w:rPr>
          <w:rFonts w:ascii="Tahoma" w:hAnsi="Tahoma" w:cs="Tahoma"/>
          <w:sz w:val="18"/>
          <w:szCs w:val="18"/>
        </w:rPr>
      </w:pPr>
      <w:r w:rsidRPr="006241B4">
        <w:rPr>
          <w:rFonts w:ascii="Tahoma" w:hAnsi="Tahoma" w:cs="Tahoma"/>
          <w:sz w:val="18"/>
          <w:szCs w:val="18"/>
        </w:rPr>
        <w:t xml:space="preserve">1st Semester Topics: The Real Number System, Seeing Structure in Expressions, Creating Equations, and Reasoning </w:t>
      </w:r>
      <w:r w:rsidR="009646B2">
        <w:rPr>
          <w:rFonts w:ascii="Tahoma" w:hAnsi="Tahoma" w:cs="Tahoma"/>
          <w:sz w:val="18"/>
          <w:szCs w:val="18"/>
        </w:rPr>
        <w:t>with Equations and Inequalities</w:t>
      </w:r>
    </w:p>
    <w:p w:rsidR="00B1121B" w:rsidRPr="006241B4" w:rsidRDefault="00B1121B" w:rsidP="00A90624">
      <w:pPr>
        <w:jc w:val="both"/>
        <w:rPr>
          <w:rFonts w:ascii="Tahoma" w:hAnsi="Tahoma" w:cs="Tahoma"/>
          <w:sz w:val="18"/>
          <w:szCs w:val="18"/>
        </w:rPr>
      </w:pPr>
      <w:r w:rsidRPr="006241B4">
        <w:rPr>
          <w:rFonts w:ascii="Tahoma" w:hAnsi="Tahoma" w:cs="Tahoma"/>
          <w:sz w:val="18"/>
          <w:szCs w:val="18"/>
        </w:rPr>
        <w:t>2nd Semester Topics: Interpreting Functions, Quantities, Building Functions, Inter</w:t>
      </w:r>
      <w:r w:rsidR="009646B2">
        <w:rPr>
          <w:rFonts w:ascii="Tahoma" w:hAnsi="Tahoma" w:cs="Tahoma"/>
          <w:sz w:val="18"/>
          <w:szCs w:val="18"/>
        </w:rPr>
        <w:t>preting Data, and Linear Models</w:t>
      </w:r>
    </w:p>
    <w:p w:rsidR="00B1121B" w:rsidRDefault="00B1121B" w:rsidP="00B1121B">
      <w:pPr>
        <w:rPr>
          <w:rFonts w:ascii="Tahoma" w:hAnsi="Tahoma" w:cs="Tahoma"/>
          <w:sz w:val="18"/>
          <w:szCs w:val="18"/>
        </w:rPr>
      </w:pPr>
    </w:p>
    <w:p w:rsidR="009646B2" w:rsidRDefault="00BD5A6D" w:rsidP="00B1121B">
      <w:pPr>
        <w:rPr>
          <w:rFonts w:ascii="Tahoma" w:hAnsi="Tahoma" w:cs="Tahoma"/>
          <w:sz w:val="18"/>
          <w:szCs w:val="18"/>
          <w:u w:val="single"/>
        </w:rPr>
      </w:pPr>
      <w:r>
        <w:rPr>
          <w:rFonts w:ascii="Tahoma" w:hAnsi="Tahoma" w:cs="Tahoma"/>
          <w:sz w:val="18"/>
          <w:szCs w:val="18"/>
          <w:u w:val="single"/>
        </w:rPr>
        <w:t>Algebra I c</w:t>
      </w:r>
      <w:r w:rsidR="00B47DBF">
        <w:rPr>
          <w:rFonts w:ascii="Tahoma" w:hAnsi="Tahoma" w:cs="Tahoma"/>
          <w:sz w:val="18"/>
          <w:szCs w:val="18"/>
          <w:u w:val="single"/>
        </w:rPr>
        <w:t>/</w:t>
      </w:r>
      <w:r>
        <w:rPr>
          <w:rFonts w:ascii="Tahoma" w:hAnsi="Tahoma" w:cs="Tahoma"/>
          <w:sz w:val="18"/>
          <w:szCs w:val="18"/>
          <w:u w:val="single"/>
        </w:rPr>
        <w:t>Algebra II a</w:t>
      </w:r>
    </w:p>
    <w:p w:rsidR="009646B2" w:rsidRDefault="007607AC" w:rsidP="00B1121B">
      <w:pPr>
        <w:rPr>
          <w:rFonts w:ascii="Tahoma" w:hAnsi="Tahoma" w:cs="Tahoma"/>
          <w:sz w:val="18"/>
          <w:szCs w:val="18"/>
        </w:rPr>
      </w:pPr>
      <w:r>
        <w:rPr>
          <w:rFonts w:ascii="Tahoma" w:hAnsi="Tahoma" w:cs="Tahoma"/>
          <w:sz w:val="18"/>
          <w:szCs w:val="18"/>
        </w:rPr>
        <w:t>½ credit per semester</w:t>
      </w:r>
    </w:p>
    <w:p w:rsidR="007607AC" w:rsidRDefault="007607AC" w:rsidP="00B1121B">
      <w:pPr>
        <w:rPr>
          <w:rFonts w:ascii="Tahoma" w:hAnsi="Tahoma" w:cs="Tahoma"/>
          <w:sz w:val="18"/>
          <w:szCs w:val="18"/>
        </w:rPr>
      </w:pPr>
      <w:r>
        <w:rPr>
          <w:rFonts w:ascii="Tahoma" w:hAnsi="Tahoma" w:cs="Tahoma"/>
          <w:sz w:val="18"/>
          <w:szCs w:val="18"/>
        </w:rPr>
        <w:t>Grade: 10, 11</w:t>
      </w:r>
    </w:p>
    <w:p w:rsidR="007607AC" w:rsidRDefault="007607AC" w:rsidP="00B1121B">
      <w:pPr>
        <w:rPr>
          <w:rFonts w:ascii="Tahoma" w:hAnsi="Tahoma" w:cs="Tahoma"/>
          <w:sz w:val="18"/>
          <w:szCs w:val="18"/>
        </w:rPr>
      </w:pPr>
      <w:r>
        <w:rPr>
          <w:rFonts w:ascii="Tahoma" w:hAnsi="Tahoma" w:cs="Tahoma"/>
          <w:sz w:val="18"/>
          <w:szCs w:val="18"/>
        </w:rPr>
        <w:t>Prer</w:t>
      </w:r>
      <w:r w:rsidR="00B47DBF">
        <w:rPr>
          <w:rFonts w:ascii="Tahoma" w:hAnsi="Tahoma" w:cs="Tahoma"/>
          <w:sz w:val="18"/>
          <w:szCs w:val="18"/>
        </w:rPr>
        <w:t xml:space="preserve">equisite: </w:t>
      </w:r>
      <w:r w:rsidR="00BD5A6D">
        <w:rPr>
          <w:rFonts w:ascii="Tahoma" w:hAnsi="Tahoma" w:cs="Tahoma"/>
          <w:sz w:val="18"/>
          <w:szCs w:val="18"/>
        </w:rPr>
        <w:t>teacher recommendation</w:t>
      </w:r>
    </w:p>
    <w:p w:rsidR="00B47DBF" w:rsidRDefault="00B47DBF" w:rsidP="00B1121B">
      <w:pPr>
        <w:rPr>
          <w:rFonts w:ascii="Tahoma" w:hAnsi="Tahoma" w:cs="Tahoma"/>
          <w:sz w:val="18"/>
          <w:szCs w:val="18"/>
        </w:rPr>
      </w:pPr>
    </w:p>
    <w:p w:rsidR="00B47DBF" w:rsidRDefault="00B47DBF" w:rsidP="00A90624">
      <w:pPr>
        <w:pStyle w:val="NormalWeb"/>
        <w:spacing w:before="0" w:beforeAutospacing="0" w:after="0" w:afterAutospacing="0"/>
        <w:jc w:val="both"/>
        <w:rPr>
          <w:rFonts w:ascii="Tahoma" w:hAnsi="Tahoma" w:cs="Tahoma"/>
          <w:sz w:val="18"/>
          <w:szCs w:val="18"/>
        </w:rPr>
      </w:pPr>
      <w:proofErr w:type="gramStart"/>
      <w:r>
        <w:rPr>
          <w:rFonts w:ascii="Tahoma" w:hAnsi="Tahoma" w:cs="Tahoma"/>
          <w:sz w:val="18"/>
          <w:szCs w:val="18"/>
        </w:rPr>
        <w:t xml:space="preserve">Algebra I </w:t>
      </w:r>
      <w:r w:rsidR="00BD5A6D">
        <w:rPr>
          <w:rFonts w:ascii="Tahoma" w:hAnsi="Tahoma" w:cs="Tahoma"/>
          <w:sz w:val="18"/>
          <w:szCs w:val="18"/>
        </w:rPr>
        <w:t>c</w:t>
      </w:r>
      <w:r>
        <w:rPr>
          <w:rFonts w:ascii="Tahoma" w:hAnsi="Tahoma" w:cs="Tahoma"/>
          <w:sz w:val="18"/>
          <w:szCs w:val="18"/>
        </w:rPr>
        <w:t>/</w:t>
      </w:r>
      <w:r w:rsidR="00BD5A6D">
        <w:rPr>
          <w:rFonts w:ascii="Tahoma" w:hAnsi="Tahoma" w:cs="Tahoma"/>
          <w:sz w:val="18"/>
          <w:szCs w:val="18"/>
        </w:rPr>
        <w:t>Algebra II a</w:t>
      </w:r>
      <w:r w:rsidRPr="00B47DBF">
        <w:rPr>
          <w:rFonts w:ascii="Tahoma" w:hAnsi="Tahoma" w:cs="Tahoma"/>
          <w:sz w:val="18"/>
          <w:szCs w:val="18"/>
        </w:rPr>
        <w:t xml:space="preserve"> covers topics in plane and solid geometry with emphasis on the application of geometric principles to a variety of problems.</w:t>
      </w:r>
      <w:proofErr w:type="gramEnd"/>
      <w:r w:rsidRPr="00B47DBF">
        <w:rPr>
          <w:rFonts w:ascii="Tahoma" w:hAnsi="Tahoma" w:cs="Tahoma"/>
          <w:sz w:val="18"/>
          <w:szCs w:val="18"/>
        </w:rPr>
        <w:t xml:space="preserve">  This course covers material at a pace that is suitable fo</w:t>
      </w:r>
      <w:r w:rsidR="00BD5A6D">
        <w:rPr>
          <w:rFonts w:ascii="Tahoma" w:hAnsi="Tahoma" w:cs="Tahoma"/>
          <w:sz w:val="18"/>
          <w:szCs w:val="18"/>
        </w:rPr>
        <w:t>r those completing Geometry a/b.</w:t>
      </w:r>
    </w:p>
    <w:p w:rsidR="00B47DBF" w:rsidRPr="00B47DBF" w:rsidRDefault="00B47DBF" w:rsidP="00A90624">
      <w:pPr>
        <w:pStyle w:val="NormalWeb"/>
        <w:spacing w:before="0" w:beforeAutospacing="0" w:after="0" w:afterAutospacing="0"/>
        <w:jc w:val="both"/>
        <w:rPr>
          <w:rFonts w:ascii="Tahoma" w:hAnsi="Tahoma" w:cs="Tahoma"/>
          <w:sz w:val="18"/>
          <w:szCs w:val="18"/>
        </w:rPr>
      </w:pPr>
    </w:p>
    <w:p w:rsidR="00B47DBF" w:rsidRPr="00B47DBF" w:rsidRDefault="00B47DBF" w:rsidP="00A90624">
      <w:pPr>
        <w:pStyle w:val="NormalWeb"/>
        <w:spacing w:before="0" w:beforeAutospacing="0" w:after="0" w:afterAutospacing="0"/>
        <w:jc w:val="both"/>
        <w:rPr>
          <w:rFonts w:ascii="Tahoma" w:hAnsi="Tahoma" w:cs="Tahoma"/>
          <w:sz w:val="18"/>
          <w:szCs w:val="18"/>
        </w:rPr>
      </w:pPr>
      <w:r w:rsidRPr="00B47DBF">
        <w:rPr>
          <w:rFonts w:ascii="Tahoma" w:hAnsi="Tahoma" w:cs="Tahoma"/>
          <w:sz w:val="18"/>
          <w:szCs w:val="18"/>
        </w:rPr>
        <w:t>1st Semester Topics: Exponents and Exponential Functions, Quadratic Expressions/Functions and Equations, Radical Functions and Geometry</w:t>
      </w:r>
    </w:p>
    <w:p w:rsidR="00B47DBF" w:rsidRPr="00B47DBF" w:rsidRDefault="00B47DBF" w:rsidP="00A90624">
      <w:pPr>
        <w:pStyle w:val="NormalWeb"/>
        <w:spacing w:before="0" w:beforeAutospacing="0" w:after="0" w:afterAutospacing="0"/>
        <w:jc w:val="both"/>
        <w:rPr>
          <w:rFonts w:ascii="Tahoma" w:hAnsi="Tahoma" w:cs="Tahoma"/>
          <w:sz w:val="18"/>
          <w:szCs w:val="18"/>
        </w:rPr>
      </w:pPr>
      <w:r w:rsidRPr="00B47DBF">
        <w:rPr>
          <w:rFonts w:ascii="Tahoma" w:hAnsi="Tahoma" w:cs="Tahoma"/>
          <w:sz w:val="18"/>
          <w:szCs w:val="18"/>
        </w:rPr>
        <w:t>2nd Semester Topics: Equations and Inequalities, Linear Relations and Functions, Systems of Equations</w:t>
      </w:r>
    </w:p>
    <w:p w:rsidR="007607AC" w:rsidRPr="00B47DBF" w:rsidRDefault="007607AC" w:rsidP="00B1121B">
      <w:pPr>
        <w:rPr>
          <w:rFonts w:ascii="Tahoma" w:hAnsi="Tahoma" w:cs="Tahoma"/>
          <w:sz w:val="18"/>
          <w:szCs w:val="18"/>
        </w:rPr>
      </w:pPr>
    </w:p>
    <w:p w:rsidR="00B1121B" w:rsidRPr="006241B4" w:rsidRDefault="00BD5A6D" w:rsidP="00B1121B">
      <w:pPr>
        <w:rPr>
          <w:rFonts w:ascii="Tahoma" w:hAnsi="Tahoma" w:cs="Tahoma"/>
          <w:sz w:val="18"/>
          <w:szCs w:val="18"/>
          <w:u w:val="single"/>
        </w:rPr>
      </w:pPr>
      <w:r>
        <w:rPr>
          <w:rFonts w:ascii="Tahoma" w:hAnsi="Tahoma" w:cs="Tahoma"/>
          <w:sz w:val="18"/>
          <w:szCs w:val="18"/>
          <w:u w:val="single"/>
        </w:rPr>
        <w:t>Algebra II b/c</w:t>
      </w:r>
    </w:p>
    <w:p w:rsidR="00B1121B" w:rsidRPr="006241B4" w:rsidRDefault="00B1121B" w:rsidP="00B1121B">
      <w:pPr>
        <w:rPr>
          <w:rFonts w:ascii="Tahoma" w:hAnsi="Tahoma" w:cs="Tahoma"/>
          <w:sz w:val="18"/>
          <w:szCs w:val="18"/>
        </w:rPr>
      </w:pPr>
      <w:r w:rsidRPr="006241B4">
        <w:rPr>
          <w:rFonts w:ascii="Tahoma" w:hAnsi="Tahoma" w:cs="Tahoma"/>
          <w:sz w:val="18"/>
          <w:szCs w:val="18"/>
        </w:rPr>
        <w:t>½ credit per semester</w:t>
      </w:r>
    </w:p>
    <w:p w:rsidR="00B1121B" w:rsidRPr="006241B4" w:rsidRDefault="00B1121B" w:rsidP="00B1121B">
      <w:pPr>
        <w:rPr>
          <w:rFonts w:ascii="Tahoma" w:hAnsi="Tahoma" w:cs="Tahoma"/>
          <w:sz w:val="18"/>
          <w:szCs w:val="18"/>
        </w:rPr>
      </w:pPr>
      <w:r w:rsidRPr="006241B4">
        <w:rPr>
          <w:rFonts w:ascii="Tahoma" w:hAnsi="Tahoma" w:cs="Tahoma"/>
          <w:sz w:val="18"/>
          <w:szCs w:val="18"/>
        </w:rPr>
        <w:t>Grade: 11, 12</w:t>
      </w:r>
    </w:p>
    <w:p w:rsidR="00B1121B" w:rsidRPr="006241B4" w:rsidRDefault="00ED6A8C" w:rsidP="00B1121B">
      <w:pPr>
        <w:rPr>
          <w:rFonts w:ascii="Tahoma" w:hAnsi="Tahoma" w:cs="Tahoma"/>
          <w:sz w:val="18"/>
          <w:szCs w:val="18"/>
        </w:rPr>
      </w:pPr>
      <w:r w:rsidRPr="006241B4">
        <w:rPr>
          <w:rFonts w:ascii="Tahoma" w:hAnsi="Tahoma" w:cs="Tahoma"/>
          <w:sz w:val="18"/>
          <w:szCs w:val="18"/>
        </w:rPr>
        <w:t>Prerequi</w:t>
      </w:r>
      <w:r w:rsidR="007607AC">
        <w:rPr>
          <w:rFonts w:ascii="Tahoma" w:hAnsi="Tahoma" w:cs="Tahoma"/>
          <w:sz w:val="18"/>
          <w:szCs w:val="18"/>
        </w:rPr>
        <w:t>site:</w:t>
      </w:r>
      <w:r w:rsidR="00BD5A6D">
        <w:rPr>
          <w:rFonts w:ascii="Tahoma" w:hAnsi="Tahoma" w:cs="Tahoma"/>
          <w:sz w:val="18"/>
          <w:szCs w:val="18"/>
        </w:rPr>
        <w:t xml:space="preserve"> Algebra I c/Algebra II a</w:t>
      </w:r>
    </w:p>
    <w:p w:rsidR="00B1121B" w:rsidRPr="006241B4" w:rsidRDefault="00B1121B" w:rsidP="00B1121B">
      <w:pPr>
        <w:rPr>
          <w:rFonts w:ascii="Tahoma" w:hAnsi="Tahoma" w:cs="Tahoma"/>
          <w:sz w:val="18"/>
          <w:szCs w:val="18"/>
        </w:rPr>
      </w:pPr>
    </w:p>
    <w:p w:rsidR="00B1121B" w:rsidRPr="006241B4" w:rsidRDefault="00BD5A6D" w:rsidP="00A90624">
      <w:pPr>
        <w:jc w:val="both"/>
        <w:rPr>
          <w:rFonts w:ascii="Tahoma" w:hAnsi="Tahoma" w:cs="Tahoma"/>
          <w:sz w:val="18"/>
          <w:szCs w:val="18"/>
        </w:rPr>
      </w:pPr>
      <w:r>
        <w:rPr>
          <w:rFonts w:ascii="Tahoma" w:hAnsi="Tahoma" w:cs="Tahoma"/>
          <w:sz w:val="18"/>
          <w:szCs w:val="18"/>
        </w:rPr>
        <w:t>Algebra II b/c</w:t>
      </w:r>
      <w:r w:rsidR="00B1121B" w:rsidRPr="006241B4">
        <w:rPr>
          <w:rFonts w:ascii="Tahoma" w:hAnsi="Tahoma" w:cs="Tahoma"/>
          <w:sz w:val="18"/>
          <w:szCs w:val="18"/>
        </w:rPr>
        <w:t xml:space="preserve"> is a third course in modern algebra.  The material in the cours</w:t>
      </w:r>
      <w:r w:rsidR="007607AC">
        <w:rPr>
          <w:rFonts w:ascii="Tahoma" w:hAnsi="Tahoma" w:cs="Tahoma"/>
          <w:sz w:val="18"/>
          <w:szCs w:val="18"/>
        </w:rPr>
        <w:t>e will cover the last two-thirds</w:t>
      </w:r>
      <w:r w:rsidR="00B1121B" w:rsidRPr="006241B4">
        <w:rPr>
          <w:rFonts w:ascii="Tahoma" w:hAnsi="Tahoma" w:cs="Tahoma"/>
          <w:sz w:val="18"/>
          <w:szCs w:val="18"/>
        </w:rPr>
        <w:t xml:space="preserve"> of Algebra II.  This course covers material at a pace that is suitable</w:t>
      </w:r>
      <w:r w:rsidR="00ED6A8C" w:rsidRPr="006241B4">
        <w:rPr>
          <w:rFonts w:ascii="Tahoma" w:hAnsi="Tahoma" w:cs="Tahoma"/>
          <w:sz w:val="18"/>
          <w:szCs w:val="18"/>
        </w:rPr>
        <w:t xml:space="preserve"> for those compl</w:t>
      </w:r>
      <w:r w:rsidR="00B47DBF">
        <w:rPr>
          <w:rFonts w:ascii="Tahoma" w:hAnsi="Tahoma" w:cs="Tahoma"/>
          <w:sz w:val="18"/>
          <w:szCs w:val="18"/>
        </w:rPr>
        <w:t>eting Al</w:t>
      </w:r>
      <w:r>
        <w:rPr>
          <w:rFonts w:ascii="Tahoma" w:hAnsi="Tahoma" w:cs="Tahoma"/>
          <w:sz w:val="18"/>
          <w:szCs w:val="18"/>
        </w:rPr>
        <w:t>gebra I c/Algebra II a</w:t>
      </w:r>
      <w:r w:rsidR="00B1121B" w:rsidRPr="006241B4">
        <w:rPr>
          <w:rFonts w:ascii="Tahoma" w:hAnsi="Tahoma" w:cs="Tahoma"/>
          <w:sz w:val="18"/>
          <w:szCs w:val="18"/>
        </w:rPr>
        <w:t>.</w:t>
      </w:r>
    </w:p>
    <w:p w:rsidR="00B1121B" w:rsidRPr="006241B4" w:rsidRDefault="00B1121B" w:rsidP="00A90624">
      <w:pPr>
        <w:jc w:val="both"/>
        <w:rPr>
          <w:rFonts w:ascii="Tahoma" w:hAnsi="Tahoma" w:cs="Tahoma"/>
          <w:sz w:val="18"/>
          <w:szCs w:val="18"/>
        </w:rPr>
      </w:pPr>
    </w:p>
    <w:p w:rsidR="00B1121B" w:rsidRPr="006241B4" w:rsidRDefault="00B1121B" w:rsidP="00A90624">
      <w:pPr>
        <w:jc w:val="both"/>
        <w:rPr>
          <w:rFonts w:ascii="Tahoma" w:hAnsi="Tahoma" w:cs="Tahoma"/>
          <w:sz w:val="18"/>
          <w:szCs w:val="18"/>
        </w:rPr>
      </w:pPr>
      <w:r w:rsidRPr="006241B4">
        <w:rPr>
          <w:rFonts w:ascii="Tahoma" w:hAnsi="Tahoma" w:cs="Tahoma"/>
          <w:sz w:val="18"/>
          <w:szCs w:val="18"/>
        </w:rPr>
        <w:t>1st Semester Topics: The Complex Number System, Seeing Structure in Expressions, Arithmetic with Polynomial and Rational Expressions, and Creating Equations.</w:t>
      </w:r>
    </w:p>
    <w:p w:rsidR="00B1121B" w:rsidRDefault="00B1121B" w:rsidP="00A90624">
      <w:pPr>
        <w:jc w:val="both"/>
        <w:rPr>
          <w:rFonts w:ascii="Tahoma" w:hAnsi="Tahoma" w:cs="Tahoma"/>
          <w:sz w:val="18"/>
          <w:szCs w:val="18"/>
        </w:rPr>
      </w:pPr>
      <w:r w:rsidRPr="006241B4">
        <w:rPr>
          <w:rFonts w:ascii="Tahoma" w:hAnsi="Tahoma" w:cs="Tahoma"/>
          <w:sz w:val="18"/>
          <w:szCs w:val="18"/>
        </w:rPr>
        <w:t>2nd Semester Topics: Trigonometric Functions, Interpreting Data, Justifying Conclusions, and Using Probability to Make Decisions.</w:t>
      </w:r>
    </w:p>
    <w:p w:rsidR="00C32778" w:rsidRPr="00B1121B" w:rsidRDefault="00C32778" w:rsidP="00B1121B">
      <w:pPr>
        <w:rPr>
          <w:rFonts w:ascii="Tahoma" w:hAnsi="Tahoma" w:cs="Tahoma"/>
          <w:sz w:val="18"/>
          <w:szCs w:val="18"/>
        </w:rPr>
      </w:pPr>
    </w:p>
    <w:p w:rsidR="00AE2A21" w:rsidRPr="00723960" w:rsidRDefault="00723960" w:rsidP="00AE2A21">
      <w:pPr>
        <w:rPr>
          <w:rFonts w:ascii="Tahoma" w:hAnsi="Tahoma" w:cs="Tahoma"/>
          <w:sz w:val="18"/>
          <w:szCs w:val="18"/>
        </w:rPr>
      </w:pPr>
      <w:r>
        <w:rPr>
          <w:rFonts w:ascii="Tahoma" w:hAnsi="Tahoma" w:cs="Tahoma"/>
          <w:sz w:val="18"/>
          <w:szCs w:val="18"/>
        </w:rPr>
        <w:br w:type="column"/>
      </w:r>
      <w:r w:rsidR="00AE2A21">
        <w:rPr>
          <w:rFonts w:ascii="Tahoma" w:hAnsi="Tahoma" w:cs="Tahoma"/>
          <w:sz w:val="18"/>
          <w:szCs w:val="18"/>
          <w:u w:val="single"/>
        </w:rPr>
        <w:lastRenderedPageBreak/>
        <w:t xml:space="preserve">Algebra I </w:t>
      </w:r>
    </w:p>
    <w:p w:rsidR="00AE2A21" w:rsidRPr="00B1121B" w:rsidRDefault="00AE2A21" w:rsidP="00AE2A21">
      <w:pPr>
        <w:rPr>
          <w:rFonts w:ascii="Tahoma" w:hAnsi="Tahoma" w:cs="Tahoma"/>
          <w:sz w:val="18"/>
          <w:szCs w:val="18"/>
        </w:rPr>
      </w:pPr>
      <w:r w:rsidRPr="00B1121B">
        <w:rPr>
          <w:rFonts w:ascii="Tahoma" w:hAnsi="Tahoma" w:cs="Tahoma"/>
          <w:sz w:val="18"/>
          <w:szCs w:val="18"/>
        </w:rPr>
        <w:t>½ credit per semester</w:t>
      </w:r>
    </w:p>
    <w:p w:rsidR="00AE2A21" w:rsidRPr="00B1121B" w:rsidRDefault="00AE2A21" w:rsidP="00AE2A21">
      <w:pPr>
        <w:rPr>
          <w:rFonts w:ascii="Tahoma" w:hAnsi="Tahoma" w:cs="Tahoma"/>
          <w:sz w:val="18"/>
          <w:szCs w:val="18"/>
        </w:rPr>
      </w:pPr>
      <w:r w:rsidRPr="00B1121B">
        <w:rPr>
          <w:rFonts w:ascii="Tahoma" w:hAnsi="Tahoma" w:cs="Tahoma"/>
          <w:sz w:val="18"/>
          <w:szCs w:val="18"/>
        </w:rPr>
        <w:t>Grade: 9, 10</w:t>
      </w:r>
    </w:p>
    <w:p w:rsidR="00AE2A21" w:rsidRPr="00B1121B" w:rsidRDefault="00AE2A21" w:rsidP="00AE2A21">
      <w:pPr>
        <w:rPr>
          <w:rFonts w:ascii="Tahoma" w:hAnsi="Tahoma" w:cs="Tahoma"/>
          <w:sz w:val="18"/>
          <w:szCs w:val="18"/>
        </w:rPr>
      </w:pPr>
      <w:r w:rsidRPr="00B1121B">
        <w:rPr>
          <w:rFonts w:ascii="Tahoma" w:hAnsi="Tahoma" w:cs="Tahoma"/>
          <w:sz w:val="18"/>
          <w:szCs w:val="18"/>
        </w:rPr>
        <w:t>Prere</w:t>
      </w:r>
      <w:r>
        <w:rPr>
          <w:rFonts w:ascii="Tahoma" w:hAnsi="Tahoma" w:cs="Tahoma"/>
          <w:sz w:val="18"/>
          <w:szCs w:val="18"/>
        </w:rPr>
        <w:t>quisite: 8</w:t>
      </w:r>
      <w:r w:rsidRPr="00BD5A6D">
        <w:rPr>
          <w:rFonts w:ascii="Tahoma" w:hAnsi="Tahoma" w:cs="Tahoma"/>
          <w:sz w:val="18"/>
          <w:szCs w:val="18"/>
          <w:vertAlign w:val="superscript"/>
        </w:rPr>
        <w:t>th</w:t>
      </w:r>
      <w:r>
        <w:rPr>
          <w:rFonts w:ascii="Tahoma" w:hAnsi="Tahoma" w:cs="Tahoma"/>
          <w:sz w:val="18"/>
          <w:szCs w:val="18"/>
        </w:rPr>
        <w:t xml:space="preserve"> grade Pre-Algebra</w:t>
      </w:r>
    </w:p>
    <w:p w:rsidR="00AE2A21" w:rsidRPr="00B1121B" w:rsidRDefault="00AE2A21" w:rsidP="00AE2A21">
      <w:pPr>
        <w:rPr>
          <w:rFonts w:ascii="Tahoma" w:hAnsi="Tahoma" w:cs="Tahoma"/>
          <w:sz w:val="18"/>
          <w:szCs w:val="18"/>
        </w:rPr>
      </w:pPr>
    </w:p>
    <w:p w:rsidR="00AE2A21" w:rsidRPr="00B1121B" w:rsidRDefault="00AE2A21" w:rsidP="00A90624">
      <w:pPr>
        <w:jc w:val="both"/>
        <w:rPr>
          <w:rFonts w:ascii="Tahoma" w:hAnsi="Tahoma" w:cs="Tahoma"/>
          <w:sz w:val="18"/>
          <w:szCs w:val="18"/>
        </w:rPr>
      </w:pPr>
      <w:r w:rsidRPr="00B1121B">
        <w:rPr>
          <w:rFonts w:ascii="Tahoma" w:hAnsi="Tahoma" w:cs="Tahoma"/>
          <w:sz w:val="18"/>
          <w:szCs w:val="18"/>
        </w:rPr>
        <w:t>Algebra I is a course in modern algebra that is the first course in the sequence of high school math courses.  Algebra I is the recommended course for any freshman student considering a four year college.</w:t>
      </w:r>
    </w:p>
    <w:p w:rsidR="00AE2A21" w:rsidRPr="00B1121B" w:rsidRDefault="00AE2A21" w:rsidP="00A90624">
      <w:pPr>
        <w:jc w:val="both"/>
        <w:rPr>
          <w:rFonts w:ascii="Tahoma" w:hAnsi="Tahoma" w:cs="Tahoma"/>
          <w:sz w:val="18"/>
          <w:szCs w:val="18"/>
        </w:rPr>
      </w:pPr>
      <w:r w:rsidRPr="00B1121B">
        <w:rPr>
          <w:rFonts w:ascii="Tahoma" w:hAnsi="Tahoma" w:cs="Tahoma"/>
          <w:sz w:val="18"/>
          <w:szCs w:val="18"/>
        </w:rPr>
        <w:t xml:space="preserve">The first semester of this course will cover order of operations, properties of numbers, solving and writing equations, absolute value, graphing and solving lines, and inequalities.  The second semester of this course will focus on solving systems, properties of exponents, polynomials, factoring, graphing, quadratics, and radical and rational expressions.  </w:t>
      </w:r>
    </w:p>
    <w:p w:rsidR="00AE2A21" w:rsidRDefault="00AE2A21" w:rsidP="00B1121B">
      <w:pPr>
        <w:rPr>
          <w:rFonts w:ascii="Tahoma" w:hAnsi="Tahoma" w:cs="Tahoma"/>
          <w:sz w:val="18"/>
          <w:szCs w:val="18"/>
        </w:rPr>
      </w:pPr>
    </w:p>
    <w:p w:rsidR="00B1121B" w:rsidRPr="00C32778" w:rsidRDefault="00C32778" w:rsidP="00B1121B">
      <w:pPr>
        <w:rPr>
          <w:rFonts w:ascii="Tahoma" w:hAnsi="Tahoma" w:cs="Tahoma"/>
          <w:sz w:val="18"/>
          <w:szCs w:val="18"/>
        </w:rPr>
      </w:pPr>
      <w:r w:rsidRPr="00B1121B">
        <w:rPr>
          <w:rFonts w:ascii="Tahoma" w:hAnsi="Tahoma" w:cs="Tahoma"/>
          <w:sz w:val="18"/>
          <w:szCs w:val="18"/>
        </w:rPr>
        <w:t xml:space="preserve"> </w:t>
      </w:r>
      <w:r w:rsidR="00CB4CCB">
        <w:rPr>
          <w:rFonts w:ascii="Tahoma" w:hAnsi="Tahoma" w:cs="Tahoma"/>
          <w:sz w:val="18"/>
          <w:szCs w:val="18"/>
          <w:u w:val="single"/>
        </w:rPr>
        <w:t>Geometry</w:t>
      </w:r>
    </w:p>
    <w:p w:rsidR="00B1121B" w:rsidRPr="00B1121B" w:rsidRDefault="00B1121B" w:rsidP="00B1121B">
      <w:pPr>
        <w:rPr>
          <w:rFonts w:ascii="Tahoma" w:hAnsi="Tahoma" w:cs="Tahoma"/>
          <w:sz w:val="18"/>
          <w:szCs w:val="18"/>
        </w:rPr>
      </w:pPr>
      <w:r w:rsidRPr="00B1121B">
        <w:rPr>
          <w:rFonts w:ascii="Tahoma" w:hAnsi="Tahoma" w:cs="Tahoma"/>
          <w:sz w:val="18"/>
          <w:szCs w:val="18"/>
        </w:rPr>
        <w:t>½ credit per semester</w:t>
      </w:r>
    </w:p>
    <w:p w:rsidR="00B1121B" w:rsidRPr="00B1121B" w:rsidRDefault="00B1121B" w:rsidP="00B1121B">
      <w:pPr>
        <w:rPr>
          <w:rFonts w:ascii="Tahoma" w:hAnsi="Tahoma" w:cs="Tahoma"/>
          <w:sz w:val="18"/>
          <w:szCs w:val="18"/>
        </w:rPr>
      </w:pPr>
      <w:r w:rsidRPr="00B1121B">
        <w:rPr>
          <w:rFonts w:ascii="Tahoma" w:hAnsi="Tahoma" w:cs="Tahoma"/>
          <w:sz w:val="18"/>
          <w:szCs w:val="18"/>
        </w:rPr>
        <w:t>Grade: 9. 10, 11</w:t>
      </w:r>
    </w:p>
    <w:p w:rsidR="00B1121B" w:rsidRPr="00B1121B" w:rsidRDefault="00B1121B" w:rsidP="00B1121B">
      <w:pPr>
        <w:rPr>
          <w:rFonts w:ascii="Tahoma" w:hAnsi="Tahoma" w:cs="Tahoma"/>
          <w:sz w:val="18"/>
          <w:szCs w:val="18"/>
        </w:rPr>
      </w:pPr>
      <w:r w:rsidRPr="00B1121B">
        <w:rPr>
          <w:rFonts w:ascii="Tahoma" w:hAnsi="Tahoma" w:cs="Tahoma"/>
          <w:sz w:val="18"/>
          <w:szCs w:val="18"/>
        </w:rPr>
        <w:t>Prerequisite: Algebra I</w:t>
      </w:r>
    </w:p>
    <w:p w:rsidR="00B1121B" w:rsidRPr="00B1121B" w:rsidRDefault="00B1121B" w:rsidP="00B1121B">
      <w:pPr>
        <w:rPr>
          <w:rFonts w:ascii="Tahoma" w:hAnsi="Tahoma" w:cs="Tahoma"/>
          <w:sz w:val="18"/>
          <w:szCs w:val="18"/>
        </w:rPr>
      </w:pPr>
    </w:p>
    <w:p w:rsidR="00B1121B" w:rsidRPr="00B1121B" w:rsidRDefault="00B1121B" w:rsidP="00A90624">
      <w:pPr>
        <w:jc w:val="both"/>
        <w:rPr>
          <w:rFonts w:ascii="Tahoma" w:hAnsi="Tahoma" w:cs="Tahoma"/>
          <w:sz w:val="18"/>
          <w:szCs w:val="18"/>
        </w:rPr>
      </w:pPr>
      <w:r w:rsidRPr="00B1121B">
        <w:rPr>
          <w:rFonts w:ascii="Tahoma" w:hAnsi="Tahoma" w:cs="Tahoma"/>
          <w:sz w:val="18"/>
          <w:szCs w:val="18"/>
        </w:rPr>
        <w:t>Geometry is intended to instill in the student methods of clear, logical and impartial critical evaluation and intelligent generalization. Geometry covers topics in plane and solid geometry with emphasis on the application of geometric principles to a variety of problems and proofs.</w:t>
      </w:r>
    </w:p>
    <w:p w:rsidR="00B1121B" w:rsidRPr="00B1121B" w:rsidRDefault="00B1121B" w:rsidP="00A90624">
      <w:pPr>
        <w:jc w:val="both"/>
        <w:rPr>
          <w:rFonts w:ascii="Tahoma" w:hAnsi="Tahoma" w:cs="Tahoma"/>
          <w:sz w:val="18"/>
          <w:szCs w:val="18"/>
        </w:rPr>
      </w:pPr>
      <w:r w:rsidRPr="00B1121B">
        <w:rPr>
          <w:rFonts w:ascii="Tahoma" w:hAnsi="Tahoma" w:cs="Tahoma"/>
          <w:sz w:val="18"/>
          <w:szCs w:val="18"/>
        </w:rPr>
        <w:t>The first semester of this course will cover congruence, expressing geometric properties with equations, geometric measurement and dimensions, similarity, right triangles and modeling with geometry.</w:t>
      </w:r>
      <w:r w:rsidR="00723960">
        <w:rPr>
          <w:rFonts w:ascii="Tahoma" w:hAnsi="Tahoma" w:cs="Tahoma"/>
          <w:sz w:val="18"/>
          <w:szCs w:val="18"/>
        </w:rPr>
        <w:t xml:space="preserve"> </w:t>
      </w:r>
      <w:r w:rsidRPr="00B1121B">
        <w:rPr>
          <w:rFonts w:ascii="Tahoma" w:hAnsi="Tahoma" w:cs="Tahoma"/>
          <w:sz w:val="18"/>
          <w:szCs w:val="18"/>
        </w:rPr>
        <w:t>The second semester of this course will cover similarity, trigonometry, volume and surface area, modeling three-dimensional objects, circles and probability.</w:t>
      </w:r>
    </w:p>
    <w:p w:rsidR="00B1121B" w:rsidRPr="00B1121B" w:rsidRDefault="00B1121B" w:rsidP="00B1121B">
      <w:pPr>
        <w:rPr>
          <w:rFonts w:ascii="Tahoma" w:hAnsi="Tahoma" w:cs="Tahoma"/>
          <w:sz w:val="18"/>
          <w:szCs w:val="18"/>
        </w:rPr>
      </w:pPr>
    </w:p>
    <w:p w:rsidR="00B1121B" w:rsidRPr="00723960" w:rsidRDefault="00B1121B" w:rsidP="00B1121B">
      <w:pPr>
        <w:rPr>
          <w:rFonts w:ascii="Tahoma" w:hAnsi="Tahoma" w:cs="Tahoma"/>
          <w:sz w:val="18"/>
          <w:szCs w:val="18"/>
          <w:u w:val="single"/>
        </w:rPr>
      </w:pPr>
      <w:r w:rsidRPr="00723960">
        <w:rPr>
          <w:rFonts w:ascii="Tahoma" w:hAnsi="Tahoma" w:cs="Tahoma"/>
          <w:sz w:val="18"/>
          <w:szCs w:val="18"/>
          <w:u w:val="single"/>
        </w:rPr>
        <w:t>Geometry - Honors</w:t>
      </w:r>
    </w:p>
    <w:p w:rsidR="00B1121B" w:rsidRPr="00B1121B" w:rsidRDefault="00B47DBF" w:rsidP="00B1121B">
      <w:pPr>
        <w:rPr>
          <w:rFonts w:ascii="Tahoma" w:hAnsi="Tahoma" w:cs="Tahoma"/>
          <w:sz w:val="18"/>
          <w:szCs w:val="18"/>
        </w:rPr>
      </w:pPr>
      <w:r>
        <w:rPr>
          <w:rFonts w:ascii="Tahoma" w:hAnsi="Tahoma" w:cs="Tahoma"/>
          <w:sz w:val="18"/>
          <w:szCs w:val="18"/>
        </w:rPr>
        <w:t>½ credit per semester</w:t>
      </w:r>
    </w:p>
    <w:p w:rsidR="00B1121B" w:rsidRPr="00B1121B" w:rsidRDefault="00B1121B" w:rsidP="00B1121B">
      <w:pPr>
        <w:rPr>
          <w:rFonts w:ascii="Tahoma" w:hAnsi="Tahoma" w:cs="Tahoma"/>
          <w:sz w:val="18"/>
          <w:szCs w:val="18"/>
        </w:rPr>
      </w:pPr>
      <w:r w:rsidRPr="00B1121B">
        <w:rPr>
          <w:rFonts w:ascii="Tahoma" w:hAnsi="Tahoma" w:cs="Tahoma"/>
          <w:sz w:val="18"/>
          <w:szCs w:val="18"/>
        </w:rPr>
        <w:t>Grade: 9, 10</w:t>
      </w:r>
    </w:p>
    <w:p w:rsidR="00B1121B" w:rsidRPr="00B1121B" w:rsidRDefault="00B1121B" w:rsidP="00B1121B">
      <w:pPr>
        <w:rPr>
          <w:rFonts w:ascii="Tahoma" w:hAnsi="Tahoma" w:cs="Tahoma"/>
          <w:sz w:val="18"/>
          <w:szCs w:val="18"/>
        </w:rPr>
      </w:pPr>
      <w:r w:rsidRPr="00B1121B">
        <w:rPr>
          <w:rFonts w:ascii="Tahoma" w:hAnsi="Tahoma" w:cs="Tahoma"/>
          <w:sz w:val="18"/>
          <w:szCs w:val="18"/>
        </w:rPr>
        <w:t>Prerequisite: A “B” or higher in Algebra I OR permission of the instructor</w:t>
      </w:r>
    </w:p>
    <w:p w:rsidR="00B1121B" w:rsidRPr="00B1121B" w:rsidRDefault="00B1121B" w:rsidP="00B1121B">
      <w:pPr>
        <w:rPr>
          <w:rFonts w:ascii="Tahoma" w:hAnsi="Tahoma" w:cs="Tahoma"/>
          <w:sz w:val="18"/>
          <w:szCs w:val="18"/>
        </w:rPr>
      </w:pPr>
    </w:p>
    <w:p w:rsidR="00B1121B" w:rsidRDefault="00B1121B" w:rsidP="00A90624">
      <w:pPr>
        <w:jc w:val="both"/>
        <w:rPr>
          <w:rFonts w:ascii="Tahoma" w:hAnsi="Tahoma" w:cs="Tahoma"/>
          <w:sz w:val="18"/>
          <w:szCs w:val="18"/>
        </w:rPr>
      </w:pPr>
      <w:r w:rsidRPr="00B1121B">
        <w:rPr>
          <w:rFonts w:ascii="Tahoma" w:hAnsi="Tahoma" w:cs="Tahoma"/>
          <w:sz w:val="18"/>
          <w:szCs w:val="18"/>
        </w:rPr>
        <w:t>This course is intended for college bound students with a high aptitude in mathematics who intend to pursue their math education through at least Pre-Calculus and possibly AP Calculus. It covers the same material as regular geometry, but to a much greater depth and with emphasis on algebraic skills. The students are expected to demonstrate a high degree of competence and understanding on homework and tests.</w:t>
      </w:r>
    </w:p>
    <w:p w:rsidR="00573163" w:rsidRDefault="00573163" w:rsidP="00A90624">
      <w:pPr>
        <w:jc w:val="both"/>
        <w:rPr>
          <w:rFonts w:ascii="Tahoma" w:hAnsi="Tahoma" w:cs="Tahoma"/>
          <w:sz w:val="18"/>
          <w:szCs w:val="18"/>
        </w:rPr>
      </w:pPr>
    </w:p>
    <w:p w:rsidR="00573163" w:rsidRDefault="00573163" w:rsidP="00A90624">
      <w:pPr>
        <w:rPr>
          <w:rFonts w:ascii="Tahoma" w:hAnsi="Tahoma" w:cs="Tahoma"/>
          <w:sz w:val="18"/>
          <w:szCs w:val="18"/>
        </w:rPr>
      </w:pPr>
      <w:r>
        <w:rPr>
          <w:rFonts w:ascii="Tahoma" w:hAnsi="Tahoma" w:cs="Tahoma"/>
          <w:sz w:val="18"/>
          <w:szCs w:val="18"/>
        </w:rPr>
        <w:br w:type="page"/>
      </w:r>
    </w:p>
    <w:p w:rsidR="00A90624" w:rsidRPr="00573163" w:rsidRDefault="00A90624" w:rsidP="00A90624">
      <w:pPr>
        <w:rPr>
          <w:rFonts w:ascii="Tahoma" w:hAnsi="Tahoma" w:cs="Tahoma"/>
          <w:sz w:val="18"/>
          <w:szCs w:val="18"/>
          <w:u w:val="single"/>
        </w:rPr>
      </w:pPr>
      <w:r>
        <w:rPr>
          <w:rFonts w:ascii="Tahoma" w:hAnsi="Tahoma" w:cs="Tahoma"/>
          <w:sz w:val="18"/>
          <w:szCs w:val="18"/>
          <w:u w:val="single"/>
        </w:rPr>
        <w:lastRenderedPageBreak/>
        <w:t>Algebra II</w:t>
      </w:r>
    </w:p>
    <w:p w:rsidR="00A90624" w:rsidRPr="00B1121B" w:rsidRDefault="00A90624" w:rsidP="00A90624">
      <w:pPr>
        <w:rPr>
          <w:rFonts w:ascii="Tahoma" w:hAnsi="Tahoma" w:cs="Tahoma"/>
          <w:sz w:val="18"/>
          <w:szCs w:val="18"/>
        </w:rPr>
      </w:pPr>
      <w:r w:rsidRPr="00B1121B">
        <w:rPr>
          <w:rFonts w:ascii="Tahoma" w:hAnsi="Tahoma" w:cs="Tahoma"/>
          <w:sz w:val="18"/>
          <w:szCs w:val="18"/>
        </w:rPr>
        <w:t>½ credit per semester</w:t>
      </w:r>
    </w:p>
    <w:p w:rsidR="00A90624" w:rsidRPr="00B1121B" w:rsidRDefault="00A90624" w:rsidP="00A90624">
      <w:pPr>
        <w:rPr>
          <w:rFonts w:ascii="Tahoma" w:hAnsi="Tahoma" w:cs="Tahoma"/>
          <w:sz w:val="18"/>
          <w:szCs w:val="18"/>
        </w:rPr>
      </w:pPr>
      <w:r w:rsidRPr="00B1121B">
        <w:rPr>
          <w:rFonts w:ascii="Tahoma" w:hAnsi="Tahoma" w:cs="Tahoma"/>
          <w:sz w:val="18"/>
          <w:szCs w:val="18"/>
        </w:rPr>
        <w:t>Grade: 10, 11, 12</w:t>
      </w:r>
    </w:p>
    <w:p w:rsidR="00A90624" w:rsidRPr="00B1121B" w:rsidRDefault="00A90624" w:rsidP="00A90624">
      <w:pPr>
        <w:rPr>
          <w:rFonts w:ascii="Tahoma" w:hAnsi="Tahoma" w:cs="Tahoma"/>
          <w:sz w:val="18"/>
          <w:szCs w:val="18"/>
        </w:rPr>
      </w:pPr>
      <w:r w:rsidRPr="00B1121B">
        <w:rPr>
          <w:rFonts w:ascii="Tahoma" w:hAnsi="Tahoma" w:cs="Tahoma"/>
          <w:sz w:val="18"/>
          <w:szCs w:val="18"/>
        </w:rPr>
        <w:t>Prerequisite: Algebra I and Geometry</w:t>
      </w:r>
    </w:p>
    <w:p w:rsidR="00A90624" w:rsidRPr="00B1121B" w:rsidRDefault="00A90624" w:rsidP="00A90624">
      <w:pPr>
        <w:rPr>
          <w:rFonts w:ascii="Tahoma" w:hAnsi="Tahoma" w:cs="Tahoma"/>
          <w:sz w:val="18"/>
          <w:szCs w:val="18"/>
        </w:rPr>
      </w:pPr>
    </w:p>
    <w:p w:rsidR="00A90624" w:rsidRPr="00B1121B" w:rsidRDefault="00A90624" w:rsidP="00A90624">
      <w:pPr>
        <w:jc w:val="both"/>
        <w:rPr>
          <w:rFonts w:ascii="Tahoma" w:hAnsi="Tahoma" w:cs="Tahoma"/>
          <w:sz w:val="18"/>
          <w:szCs w:val="18"/>
        </w:rPr>
      </w:pPr>
      <w:r w:rsidRPr="00B1121B">
        <w:rPr>
          <w:rFonts w:ascii="Tahoma" w:hAnsi="Tahoma" w:cs="Tahoma"/>
          <w:sz w:val="18"/>
          <w:szCs w:val="18"/>
        </w:rPr>
        <w:t>Algebra II is a second course in modern algebra that wi</w:t>
      </w:r>
      <w:r>
        <w:rPr>
          <w:rFonts w:ascii="Tahoma" w:hAnsi="Tahoma" w:cs="Tahoma"/>
          <w:sz w:val="18"/>
          <w:szCs w:val="18"/>
        </w:rPr>
        <w:t>ll expand on the mathematics co</w:t>
      </w:r>
      <w:r w:rsidRPr="00B1121B">
        <w:rPr>
          <w:rFonts w:ascii="Tahoma" w:hAnsi="Tahoma" w:cs="Tahoma"/>
          <w:sz w:val="18"/>
          <w:szCs w:val="18"/>
        </w:rPr>
        <w:t>vered in both Algebra I and Geometry.  This course will be very important in the ACT and/or SAT preparation of each student.</w:t>
      </w:r>
    </w:p>
    <w:p w:rsidR="00A90624" w:rsidRPr="00B1121B" w:rsidRDefault="00A90624" w:rsidP="00A90624">
      <w:pPr>
        <w:jc w:val="both"/>
        <w:rPr>
          <w:rFonts w:ascii="Tahoma" w:hAnsi="Tahoma" w:cs="Tahoma"/>
          <w:sz w:val="18"/>
          <w:szCs w:val="18"/>
        </w:rPr>
      </w:pPr>
      <w:r w:rsidRPr="00B1121B">
        <w:rPr>
          <w:rFonts w:ascii="Tahoma" w:hAnsi="Tahoma" w:cs="Tahoma"/>
          <w:sz w:val="18"/>
          <w:szCs w:val="18"/>
        </w:rPr>
        <w:t>The first semester of this course will cover properties of numbers, equations, inequalities, functions, graphing, solving systems, quadratics, factoring, polynomials, and roots.  The second semester of this course will focus on inverses, radical expressions, rational exponents, logarithms, base e, rational expressions, graphing, conics, sequences, and trigonometric functions.</w:t>
      </w:r>
    </w:p>
    <w:p w:rsidR="00A90624" w:rsidRDefault="00A90624" w:rsidP="00AE2A21">
      <w:pPr>
        <w:rPr>
          <w:rFonts w:ascii="Tahoma" w:hAnsi="Tahoma" w:cs="Tahoma"/>
          <w:sz w:val="18"/>
          <w:szCs w:val="18"/>
        </w:rPr>
      </w:pPr>
    </w:p>
    <w:p w:rsidR="00AE2A21" w:rsidRPr="00723960" w:rsidRDefault="00AE2A21" w:rsidP="00AE2A21">
      <w:pPr>
        <w:rPr>
          <w:rFonts w:ascii="Tahoma" w:hAnsi="Tahoma" w:cs="Tahoma"/>
          <w:sz w:val="18"/>
          <w:szCs w:val="18"/>
          <w:u w:val="single"/>
        </w:rPr>
      </w:pPr>
      <w:r w:rsidRPr="00723960">
        <w:rPr>
          <w:rFonts w:ascii="Tahoma" w:hAnsi="Tahoma" w:cs="Tahoma"/>
          <w:sz w:val="18"/>
          <w:szCs w:val="18"/>
          <w:u w:val="single"/>
        </w:rPr>
        <w:t>Algebra II - Honors</w:t>
      </w:r>
    </w:p>
    <w:p w:rsidR="00AE2A21" w:rsidRPr="00B1121B" w:rsidRDefault="00AE2A21" w:rsidP="00AE2A21">
      <w:pPr>
        <w:rPr>
          <w:rFonts w:ascii="Tahoma" w:hAnsi="Tahoma" w:cs="Tahoma"/>
          <w:sz w:val="18"/>
          <w:szCs w:val="18"/>
        </w:rPr>
      </w:pPr>
      <w:r>
        <w:rPr>
          <w:rFonts w:ascii="Tahoma" w:hAnsi="Tahoma" w:cs="Tahoma"/>
          <w:sz w:val="18"/>
          <w:szCs w:val="18"/>
        </w:rPr>
        <w:t>½ credit per semester</w:t>
      </w:r>
    </w:p>
    <w:p w:rsidR="00AE2A21" w:rsidRPr="00B1121B" w:rsidRDefault="00AE2A21" w:rsidP="00AE2A21">
      <w:pPr>
        <w:rPr>
          <w:rFonts w:ascii="Tahoma" w:hAnsi="Tahoma" w:cs="Tahoma"/>
          <w:sz w:val="18"/>
          <w:szCs w:val="18"/>
        </w:rPr>
      </w:pPr>
      <w:r w:rsidRPr="00B1121B">
        <w:rPr>
          <w:rFonts w:ascii="Tahoma" w:hAnsi="Tahoma" w:cs="Tahoma"/>
          <w:sz w:val="18"/>
          <w:szCs w:val="18"/>
        </w:rPr>
        <w:t>Grade: 10, 11</w:t>
      </w:r>
    </w:p>
    <w:p w:rsidR="00AE2A21" w:rsidRPr="00B1121B" w:rsidRDefault="00AE2A21" w:rsidP="00AE2A21">
      <w:pPr>
        <w:rPr>
          <w:rFonts w:ascii="Tahoma" w:hAnsi="Tahoma" w:cs="Tahoma"/>
          <w:sz w:val="18"/>
          <w:szCs w:val="18"/>
        </w:rPr>
      </w:pPr>
      <w:r w:rsidRPr="00B1121B">
        <w:rPr>
          <w:rFonts w:ascii="Tahoma" w:hAnsi="Tahoma" w:cs="Tahoma"/>
          <w:sz w:val="18"/>
          <w:szCs w:val="18"/>
        </w:rPr>
        <w:t>Prerequisite: A “B</w:t>
      </w:r>
      <w:r>
        <w:rPr>
          <w:rFonts w:ascii="Tahoma" w:hAnsi="Tahoma" w:cs="Tahoma"/>
          <w:sz w:val="18"/>
          <w:szCs w:val="18"/>
        </w:rPr>
        <w:t>-” or higher</w:t>
      </w:r>
      <w:r w:rsidRPr="00B1121B">
        <w:rPr>
          <w:rFonts w:ascii="Tahoma" w:hAnsi="Tahoma" w:cs="Tahoma"/>
          <w:sz w:val="18"/>
          <w:szCs w:val="18"/>
        </w:rPr>
        <w:t xml:space="preserve"> in Geometry - Honors OR permission of the instructor</w:t>
      </w:r>
    </w:p>
    <w:p w:rsidR="00AE2A21" w:rsidRPr="00B1121B" w:rsidRDefault="00AE2A21" w:rsidP="00AE2A21">
      <w:pPr>
        <w:rPr>
          <w:rFonts w:ascii="Tahoma" w:hAnsi="Tahoma" w:cs="Tahoma"/>
          <w:sz w:val="18"/>
          <w:szCs w:val="18"/>
        </w:rPr>
      </w:pPr>
    </w:p>
    <w:p w:rsidR="00AE2A21" w:rsidRPr="00B1121B" w:rsidRDefault="00AE2A21" w:rsidP="007B5588">
      <w:pPr>
        <w:jc w:val="both"/>
        <w:rPr>
          <w:rFonts w:ascii="Tahoma" w:hAnsi="Tahoma" w:cs="Tahoma"/>
          <w:sz w:val="18"/>
          <w:szCs w:val="18"/>
        </w:rPr>
      </w:pPr>
      <w:r w:rsidRPr="00B1121B">
        <w:rPr>
          <w:rFonts w:ascii="Tahoma" w:hAnsi="Tahoma" w:cs="Tahoma"/>
          <w:sz w:val="18"/>
          <w:szCs w:val="18"/>
        </w:rPr>
        <w:t>This course is intended for college bound students with a high aptitude in mathematics, who intend to pursue their math education through at least Pre-Calculus and possibly AP Calculus. The concepts covered are essentially the same as the regular Algebra II. However, the concepts will be covered at a more rapid rate and the considerations of these concepts will be in more depth.</w:t>
      </w:r>
    </w:p>
    <w:p w:rsidR="00AE2A21" w:rsidRDefault="00AE2A21" w:rsidP="00B1121B">
      <w:pPr>
        <w:rPr>
          <w:rFonts w:ascii="Tahoma" w:hAnsi="Tahoma" w:cs="Tahoma"/>
          <w:sz w:val="18"/>
          <w:szCs w:val="18"/>
          <w:u w:val="single"/>
        </w:rPr>
      </w:pPr>
    </w:p>
    <w:p w:rsidR="00A90624" w:rsidRPr="00723960" w:rsidRDefault="00A90624" w:rsidP="00A90624">
      <w:pPr>
        <w:rPr>
          <w:rFonts w:ascii="Tahoma" w:hAnsi="Tahoma" w:cs="Tahoma"/>
          <w:sz w:val="18"/>
          <w:szCs w:val="18"/>
        </w:rPr>
      </w:pPr>
      <w:r w:rsidRPr="00723960">
        <w:rPr>
          <w:rFonts w:ascii="Tahoma" w:hAnsi="Tahoma" w:cs="Tahoma"/>
          <w:sz w:val="18"/>
          <w:szCs w:val="18"/>
          <w:u w:val="single"/>
        </w:rPr>
        <w:t>Trigonometry</w:t>
      </w:r>
    </w:p>
    <w:p w:rsidR="00A90624" w:rsidRPr="00B1121B" w:rsidRDefault="00A90624" w:rsidP="00A90624">
      <w:pPr>
        <w:rPr>
          <w:rFonts w:ascii="Tahoma" w:hAnsi="Tahoma" w:cs="Tahoma"/>
          <w:sz w:val="18"/>
          <w:szCs w:val="18"/>
        </w:rPr>
      </w:pPr>
      <w:r w:rsidRPr="00B1121B">
        <w:rPr>
          <w:rFonts w:ascii="Tahoma" w:hAnsi="Tahoma" w:cs="Tahoma"/>
          <w:sz w:val="18"/>
          <w:szCs w:val="18"/>
        </w:rPr>
        <w:t xml:space="preserve">½ </w:t>
      </w:r>
      <w:proofErr w:type="gramStart"/>
      <w:r w:rsidRPr="00B1121B">
        <w:rPr>
          <w:rFonts w:ascii="Tahoma" w:hAnsi="Tahoma" w:cs="Tahoma"/>
          <w:sz w:val="18"/>
          <w:szCs w:val="18"/>
        </w:rPr>
        <w:t>credit</w:t>
      </w:r>
      <w:proofErr w:type="gramEnd"/>
    </w:p>
    <w:p w:rsidR="00A90624" w:rsidRPr="00B1121B" w:rsidRDefault="00A90624" w:rsidP="00A90624">
      <w:pPr>
        <w:rPr>
          <w:rFonts w:ascii="Tahoma" w:hAnsi="Tahoma" w:cs="Tahoma"/>
          <w:sz w:val="18"/>
          <w:szCs w:val="18"/>
        </w:rPr>
      </w:pPr>
      <w:r w:rsidRPr="00B1121B">
        <w:rPr>
          <w:rFonts w:ascii="Tahoma" w:hAnsi="Tahoma" w:cs="Tahoma"/>
          <w:sz w:val="18"/>
          <w:szCs w:val="18"/>
        </w:rPr>
        <w:t>Grade: 11, 12</w:t>
      </w:r>
    </w:p>
    <w:p w:rsidR="00A90624" w:rsidRPr="00B1121B" w:rsidRDefault="00A90624" w:rsidP="00A90624">
      <w:pPr>
        <w:rPr>
          <w:rFonts w:ascii="Tahoma" w:hAnsi="Tahoma" w:cs="Tahoma"/>
          <w:sz w:val="18"/>
          <w:szCs w:val="18"/>
        </w:rPr>
      </w:pPr>
      <w:r>
        <w:rPr>
          <w:rFonts w:ascii="Tahoma" w:hAnsi="Tahoma" w:cs="Tahoma"/>
          <w:sz w:val="18"/>
          <w:szCs w:val="18"/>
        </w:rPr>
        <w:t>Prerequisite: Algebra II</w:t>
      </w:r>
    </w:p>
    <w:p w:rsidR="00A90624" w:rsidRPr="00B1121B" w:rsidRDefault="00A90624" w:rsidP="00A90624">
      <w:pPr>
        <w:rPr>
          <w:rFonts w:ascii="Tahoma" w:hAnsi="Tahoma" w:cs="Tahoma"/>
          <w:sz w:val="18"/>
          <w:szCs w:val="18"/>
        </w:rPr>
      </w:pPr>
    </w:p>
    <w:p w:rsidR="00A90624" w:rsidRPr="00B1121B" w:rsidRDefault="00A90624" w:rsidP="007B5588">
      <w:pPr>
        <w:jc w:val="both"/>
        <w:rPr>
          <w:rFonts w:ascii="Tahoma" w:hAnsi="Tahoma" w:cs="Tahoma"/>
          <w:sz w:val="18"/>
          <w:szCs w:val="18"/>
        </w:rPr>
      </w:pPr>
      <w:r w:rsidRPr="00B1121B">
        <w:rPr>
          <w:rFonts w:ascii="Tahoma" w:hAnsi="Tahoma" w:cs="Tahoma"/>
          <w:sz w:val="18"/>
          <w:szCs w:val="18"/>
        </w:rPr>
        <w:t>Trigonometry is</w:t>
      </w:r>
      <w:r>
        <w:rPr>
          <w:rFonts w:ascii="Tahoma" w:hAnsi="Tahoma" w:cs="Tahoma"/>
          <w:sz w:val="18"/>
          <w:szCs w:val="18"/>
        </w:rPr>
        <w:t xml:space="preserve"> a semester-long course that is a continuation of topics studied in Algebra II. The course is introduced by a review of algebra and focuses on functions and their graphs, polynomial and rational functions, exponential and logarithmic functions, trigonometric functions, and analytic trigonometry. This course will cover essential topics that are tested on the ACT and SAT. When combined with Statistics, both semester-long courses complement each other as a year-long math course.</w:t>
      </w:r>
    </w:p>
    <w:p w:rsidR="00A90624" w:rsidRDefault="00A90624" w:rsidP="00B1121B">
      <w:pPr>
        <w:rPr>
          <w:rFonts w:ascii="Tahoma" w:hAnsi="Tahoma" w:cs="Tahoma"/>
          <w:sz w:val="18"/>
          <w:szCs w:val="18"/>
          <w:u w:val="single"/>
        </w:rPr>
      </w:pPr>
    </w:p>
    <w:p w:rsidR="00A90624" w:rsidRPr="00C32778" w:rsidRDefault="00723960" w:rsidP="00A90624">
      <w:pPr>
        <w:rPr>
          <w:rFonts w:ascii="Tahoma" w:hAnsi="Tahoma" w:cs="Tahoma"/>
          <w:sz w:val="18"/>
          <w:szCs w:val="18"/>
        </w:rPr>
      </w:pPr>
      <w:r>
        <w:rPr>
          <w:rFonts w:ascii="Tahoma" w:hAnsi="Tahoma" w:cs="Tahoma"/>
          <w:sz w:val="18"/>
          <w:szCs w:val="18"/>
        </w:rPr>
        <w:br w:type="column"/>
      </w:r>
      <w:r w:rsidR="00A90624" w:rsidRPr="00723960">
        <w:rPr>
          <w:rFonts w:ascii="Tahoma" w:hAnsi="Tahoma" w:cs="Tahoma"/>
          <w:sz w:val="18"/>
          <w:szCs w:val="18"/>
          <w:u w:val="single"/>
        </w:rPr>
        <w:lastRenderedPageBreak/>
        <w:t>Statistics</w:t>
      </w:r>
    </w:p>
    <w:p w:rsidR="00A90624" w:rsidRPr="00B1121B" w:rsidRDefault="00A90624" w:rsidP="00A90624">
      <w:pPr>
        <w:rPr>
          <w:rFonts w:ascii="Tahoma" w:hAnsi="Tahoma" w:cs="Tahoma"/>
          <w:sz w:val="18"/>
          <w:szCs w:val="18"/>
        </w:rPr>
      </w:pPr>
      <w:r w:rsidRPr="00B1121B">
        <w:rPr>
          <w:rFonts w:ascii="Tahoma" w:hAnsi="Tahoma" w:cs="Tahoma"/>
          <w:sz w:val="18"/>
          <w:szCs w:val="18"/>
        </w:rPr>
        <w:t xml:space="preserve">½ </w:t>
      </w:r>
      <w:proofErr w:type="gramStart"/>
      <w:r w:rsidRPr="00B1121B">
        <w:rPr>
          <w:rFonts w:ascii="Tahoma" w:hAnsi="Tahoma" w:cs="Tahoma"/>
          <w:sz w:val="18"/>
          <w:szCs w:val="18"/>
        </w:rPr>
        <w:t>credit</w:t>
      </w:r>
      <w:proofErr w:type="gramEnd"/>
    </w:p>
    <w:p w:rsidR="00A90624" w:rsidRPr="00B1121B" w:rsidRDefault="00A90624" w:rsidP="00A90624">
      <w:pPr>
        <w:rPr>
          <w:rFonts w:ascii="Tahoma" w:hAnsi="Tahoma" w:cs="Tahoma"/>
          <w:sz w:val="18"/>
          <w:szCs w:val="18"/>
        </w:rPr>
      </w:pPr>
      <w:r w:rsidRPr="00B1121B">
        <w:rPr>
          <w:rFonts w:ascii="Tahoma" w:hAnsi="Tahoma" w:cs="Tahoma"/>
          <w:sz w:val="18"/>
          <w:szCs w:val="18"/>
        </w:rPr>
        <w:t>Grade: 11, 12</w:t>
      </w:r>
    </w:p>
    <w:p w:rsidR="00A90624" w:rsidRPr="00B1121B" w:rsidRDefault="00A90624" w:rsidP="00A90624">
      <w:pPr>
        <w:rPr>
          <w:rFonts w:ascii="Tahoma" w:hAnsi="Tahoma" w:cs="Tahoma"/>
          <w:sz w:val="18"/>
          <w:szCs w:val="18"/>
        </w:rPr>
      </w:pPr>
      <w:r w:rsidRPr="00B1121B">
        <w:rPr>
          <w:rFonts w:ascii="Tahoma" w:hAnsi="Tahoma" w:cs="Tahoma"/>
          <w:sz w:val="18"/>
          <w:szCs w:val="18"/>
        </w:rPr>
        <w:t xml:space="preserve">Prerequisite: Algebra II </w:t>
      </w:r>
    </w:p>
    <w:p w:rsidR="00A90624" w:rsidRPr="00B1121B" w:rsidRDefault="00A90624" w:rsidP="00A90624">
      <w:pPr>
        <w:rPr>
          <w:rFonts w:ascii="Tahoma" w:hAnsi="Tahoma" w:cs="Tahoma"/>
          <w:sz w:val="18"/>
          <w:szCs w:val="18"/>
        </w:rPr>
      </w:pPr>
    </w:p>
    <w:p w:rsidR="00A90624" w:rsidRPr="00B1121B" w:rsidRDefault="00A90624" w:rsidP="007B5588">
      <w:pPr>
        <w:jc w:val="both"/>
        <w:rPr>
          <w:rFonts w:ascii="Tahoma" w:hAnsi="Tahoma" w:cs="Tahoma"/>
          <w:sz w:val="18"/>
          <w:szCs w:val="18"/>
        </w:rPr>
      </w:pPr>
      <w:r w:rsidRPr="00B1121B">
        <w:rPr>
          <w:rFonts w:ascii="Tahoma" w:hAnsi="Tahoma" w:cs="Tahoma"/>
          <w:sz w:val="18"/>
          <w:szCs w:val="18"/>
        </w:rPr>
        <w:t>This course is designed to match the requirements of an introductory college course in statistics. The major conceptual themes that will be studied are data analysis, strategies in planning a study, statistical inference, probability, and applications of the normal distribution. An introductory statistics course is typically required for majors such as social sciences, health sciences, business, engineering, sciences, and mathematics. Statistical methods are applied with a focus on understanding both the suitability of the method and the meaning of the result. Technology, self-motivated learning, and cooperative group problem solving are all integral parts of this course.</w:t>
      </w:r>
      <w:r>
        <w:rPr>
          <w:rFonts w:ascii="Tahoma" w:hAnsi="Tahoma" w:cs="Tahoma"/>
          <w:sz w:val="18"/>
          <w:szCs w:val="18"/>
        </w:rPr>
        <w:t xml:space="preserve"> When combined with Trigonometry, both semester-long courses complement each other as a year-long math course.</w:t>
      </w:r>
    </w:p>
    <w:p w:rsidR="00A90624" w:rsidRDefault="00A90624" w:rsidP="00A90624">
      <w:pPr>
        <w:rPr>
          <w:rFonts w:ascii="Tahoma" w:hAnsi="Tahoma" w:cs="Tahoma"/>
          <w:sz w:val="18"/>
          <w:szCs w:val="18"/>
        </w:rPr>
      </w:pPr>
    </w:p>
    <w:p w:rsidR="00A90624" w:rsidRDefault="00A90624" w:rsidP="00A90624">
      <w:pPr>
        <w:rPr>
          <w:rFonts w:ascii="Tahoma" w:hAnsi="Tahoma" w:cs="Tahoma"/>
          <w:sz w:val="18"/>
          <w:szCs w:val="18"/>
          <w:u w:val="single"/>
        </w:rPr>
      </w:pPr>
      <w:r>
        <w:rPr>
          <w:rFonts w:ascii="Tahoma" w:hAnsi="Tahoma" w:cs="Tahoma"/>
          <w:sz w:val="18"/>
          <w:szCs w:val="18"/>
          <w:u w:val="single"/>
        </w:rPr>
        <w:t>STAT 1010 Probability and Statistics</w:t>
      </w:r>
    </w:p>
    <w:p w:rsidR="00A90624" w:rsidRDefault="00A90624" w:rsidP="00A90624">
      <w:pPr>
        <w:rPr>
          <w:rFonts w:ascii="Tahoma" w:hAnsi="Tahoma" w:cs="Tahoma"/>
          <w:sz w:val="18"/>
          <w:szCs w:val="18"/>
        </w:rPr>
      </w:pPr>
      <w:r>
        <w:rPr>
          <w:rFonts w:ascii="Tahoma" w:hAnsi="Tahoma" w:cs="Tahoma"/>
          <w:sz w:val="18"/>
          <w:szCs w:val="18"/>
        </w:rPr>
        <w:t>1 credit (NHS) 3 credit hours (NC State)</w:t>
      </w:r>
    </w:p>
    <w:p w:rsidR="00A90624" w:rsidRDefault="00A90624" w:rsidP="00A90624">
      <w:pPr>
        <w:rPr>
          <w:rFonts w:ascii="Tahoma" w:hAnsi="Tahoma" w:cs="Tahoma"/>
          <w:sz w:val="18"/>
          <w:szCs w:val="18"/>
        </w:rPr>
      </w:pPr>
      <w:r>
        <w:rPr>
          <w:rFonts w:ascii="Tahoma" w:hAnsi="Tahoma" w:cs="Tahoma"/>
          <w:sz w:val="18"/>
          <w:szCs w:val="18"/>
        </w:rPr>
        <w:t>Grade: 9, 10, 11, 12</w:t>
      </w:r>
    </w:p>
    <w:p w:rsidR="00A90624" w:rsidRDefault="00A90624" w:rsidP="00A90624">
      <w:pPr>
        <w:jc w:val="both"/>
        <w:rPr>
          <w:rFonts w:ascii="Tahoma" w:hAnsi="Tahoma" w:cs="Tahoma"/>
          <w:sz w:val="18"/>
          <w:szCs w:val="18"/>
        </w:rPr>
      </w:pPr>
      <w:r>
        <w:rPr>
          <w:rFonts w:ascii="Tahoma" w:hAnsi="Tahoma" w:cs="Tahoma"/>
          <w:sz w:val="18"/>
          <w:szCs w:val="18"/>
        </w:rPr>
        <w:t>Prerequisite: Must complete required College Credit Plus paperwork and meet college’s requirements</w:t>
      </w:r>
    </w:p>
    <w:p w:rsidR="00A90624" w:rsidRDefault="00A90624" w:rsidP="00A90624">
      <w:pPr>
        <w:rPr>
          <w:rFonts w:ascii="Tahoma" w:hAnsi="Tahoma" w:cs="Tahoma"/>
          <w:sz w:val="18"/>
          <w:szCs w:val="18"/>
        </w:rPr>
      </w:pPr>
    </w:p>
    <w:p w:rsidR="00B1121B" w:rsidRPr="00B1121B" w:rsidRDefault="00A90624" w:rsidP="007B5588">
      <w:pPr>
        <w:jc w:val="both"/>
        <w:rPr>
          <w:rFonts w:ascii="Tahoma" w:hAnsi="Tahoma" w:cs="Tahoma"/>
          <w:sz w:val="18"/>
          <w:szCs w:val="18"/>
        </w:rPr>
      </w:pPr>
      <w:r>
        <w:rPr>
          <w:rFonts w:ascii="Tahoma" w:hAnsi="Tahoma" w:cs="Tahoma"/>
          <w:sz w:val="18"/>
          <w:szCs w:val="18"/>
        </w:rPr>
        <w:t>This course provides the student with an overview of probability and statistics. Probability terminology, concepts and rules are emphasized in solving probability problems. Descriptive statistics, including measures of central tendency and dispersion, charts, tables and diagrams are used to summarize data. The student is introduced to the binomial, Poisson, hyper-geometric, normal and t-distributions. Confidence intervals, hypothesis testing, correlation, and linear regression are used to make conclusions concerning population parameters from sample data.</w:t>
      </w:r>
    </w:p>
    <w:p w:rsidR="00B1121B" w:rsidRPr="00B1121B" w:rsidRDefault="00B1121B" w:rsidP="007B5588">
      <w:pPr>
        <w:jc w:val="both"/>
        <w:rPr>
          <w:rFonts w:ascii="Tahoma" w:hAnsi="Tahoma" w:cs="Tahoma"/>
          <w:sz w:val="18"/>
          <w:szCs w:val="18"/>
        </w:rPr>
      </w:pPr>
    </w:p>
    <w:p w:rsidR="00B1121B" w:rsidRPr="00723960" w:rsidRDefault="00B1121B" w:rsidP="00B1121B">
      <w:pPr>
        <w:rPr>
          <w:rFonts w:ascii="Tahoma" w:hAnsi="Tahoma" w:cs="Tahoma"/>
          <w:sz w:val="18"/>
          <w:szCs w:val="18"/>
          <w:u w:val="single"/>
        </w:rPr>
      </w:pPr>
      <w:r w:rsidRPr="00723960">
        <w:rPr>
          <w:rFonts w:ascii="Tahoma" w:hAnsi="Tahoma" w:cs="Tahoma"/>
          <w:sz w:val="18"/>
          <w:szCs w:val="18"/>
          <w:u w:val="single"/>
        </w:rPr>
        <w:t>Pre-Calculus</w:t>
      </w:r>
    </w:p>
    <w:p w:rsidR="00B1121B" w:rsidRPr="00B1121B" w:rsidRDefault="00B1121B" w:rsidP="00B1121B">
      <w:pPr>
        <w:rPr>
          <w:rFonts w:ascii="Tahoma" w:hAnsi="Tahoma" w:cs="Tahoma"/>
          <w:sz w:val="18"/>
          <w:szCs w:val="18"/>
        </w:rPr>
      </w:pPr>
      <w:r w:rsidRPr="00B1121B">
        <w:rPr>
          <w:rFonts w:ascii="Tahoma" w:hAnsi="Tahoma" w:cs="Tahoma"/>
          <w:sz w:val="18"/>
          <w:szCs w:val="18"/>
        </w:rPr>
        <w:t>½ credit</w:t>
      </w:r>
      <w:r w:rsidR="006D3923">
        <w:rPr>
          <w:rFonts w:ascii="Tahoma" w:hAnsi="Tahoma" w:cs="Tahoma"/>
          <w:sz w:val="18"/>
          <w:szCs w:val="18"/>
        </w:rPr>
        <w:t xml:space="preserve"> per semester</w:t>
      </w:r>
    </w:p>
    <w:p w:rsidR="00B1121B" w:rsidRPr="00B1121B" w:rsidRDefault="00B1121B" w:rsidP="00B1121B">
      <w:pPr>
        <w:rPr>
          <w:rFonts w:ascii="Tahoma" w:hAnsi="Tahoma" w:cs="Tahoma"/>
          <w:sz w:val="18"/>
          <w:szCs w:val="18"/>
        </w:rPr>
      </w:pPr>
      <w:r w:rsidRPr="00B1121B">
        <w:rPr>
          <w:rFonts w:ascii="Tahoma" w:hAnsi="Tahoma" w:cs="Tahoma"/>
          <w:sz w:val="18"/>
          <w:szCs w:val="18"/>
        </w:rPr>
        <w:t>Grade: 11, 12</w:t>
      </w:r>
    </w:p>
    <w:p w:rsidR="00B1121B" w:rsidRPr="00B1121B" w:rsidRDefault="006D3923" w:rsidP="00B1121B">
      <w:pPr>
        <w:rPr>
          <w:rFonts w:ascii="Tahoma" w:hAnsi="Tahoma" w:cs="Tahoma"/>
          <w:sz w:val="18"/>
          <w:szCs w:val="18"/>
        </w:rPr>
      </w:pPr>
      <w:r>
        <w:rPr>
          <w:rFonts w:ascii="Tahoma" w:hAnsi="Tahoma" w:cs="Tahoma"/>
          <w:sz w:val="18"/>
          <w:szCs w:val="18"/>
        </w:rPr>
        <w:t>Prerequisite: A “C-</w:t>
      </w:r>
      <w:proofErr w:type="gramStart"/>
      <w:r>
        <w:rPr>
          <w:rFonts w:ascii="Tahoma" w:hAnsi="Tahoma" w:cs="Tahoma"/>
          <w:sz w:val="18"/>
          <w:szCs w:val="18"/>
        </w:rPr>
        <w:t>“ or</w:t>
      </w:r>
      <w:proofErr w:type="gramEnd"/>
      <w:r>
        <w:rPr>
          <w:rFonts w:ascii="Tahoma" w:hAnsi="Tahoma" w:cs="Tahoma"/>
          <w:sz w:val="18"/>
          <w:szCs w:val="18"/>
        </w:rPr>
        <w:t xml:space="preserve"> higher in Algebra II – Honors OR a “B-“ or higher in Algebra II OR permission of the instructor</w:t>
      </w:r>
    </w:p>
    <w:p w:rsidR="00B1121B" w:rsidRPr="00B1121B" w:rsidRDefault="00B1121B" w:rsidP="00B1121B">
      <w:pPr>
        <w:rPr>
          <w:rFonts w:ascii="Tahoma" w:hAnsi="Tahoma" w:cs="Tahoma"/>
          <w:sz w:val="18"/>
          <w:szCs w:val="18"/>
        </w:rPr>
      </w:pPr>
    </w:p>
    <w:p w:rsidR="00235788" w:rsidRDefault="00B1121B" w:rsidP="007B5588">
      <w:pPr>
        <w:jc w:val="both"/>
        <w:rPr>
          <w:rFonts w:ascii="Tahoma" w:hAnsi="Tahoma" w:cs="Tahoma"/>
          <w:sz w:val="18"/>
          <w:szCs w:val="18"/>
        </w:rPr>
        <w:sectPr w:rsidR="00235788" w:rsidSect="00B1121B">
          <w:headerReference w:type="default" r:id="rId37"/>
          <w:footerReference w:type="default" r:id="rId38"/>
          <w:endnotePr>
            <w:numFmt w:val="decimal"/>
          </w:endnotePr>
          <w:type w:val="continuous"/>
          <w:pgSz w:w="12240" w:h="15840" w:code="1"/>
          <w:pgMar w:top="360" w:right="720" w:bottom="360" w:left="720" w:header="0" w:footer="360" w:gutter="0"/>
          <w:cols w:num="2" w:space="720"/>
          <w:noEndnote/>
          <w:docGrid w:linePitch="272"/>
        </w:sectPr>
      </w:pPr>
      <w:r w:rsidRPr="00B1121B">
        <w:rPr>
          <w:rFonts w:ascii="Tahoma" w:hAnsi="Tahoma" w:cs="Tahoma"/>
          <w:sz w:val="18"/>
          <w:szCs w:val="18"/>
        </w:rPr>
        <w:t>Pre-Calc</w:t>
      </w:r>
      <w:r w:rsidR="006D3923">
        <w:rPr>
          <w:rFonts w:ascii="Tahoma" w:hAnsi="Tahoma" w:cs="Tahoma"/>
          <w:sz w:val="18"/>
          <w:szCs w:val="18"/>
        </w:rPr>
        <w:t>ulus is a year-long advanced math course that is a continuation of topics studied in Algebra II. Compared to the Trigonometry course, first semester topics will be covered more rapidly and with more depth</w:t>
      </w:r>
      <w:r w:rsidR="000B2B93">
        <w:rPr>
          <w:rFonts w:ascii="Tahoma" w:hAnsi="Tahoma" w:cs="Tahoma"/>
          <w:sz w:val="18"/>
          <w:szCs w:val="18"/>
        </w:rPr>
        <w:t>. The course introduces concepts that are studied in preparation for many technical and scientific related careers. In addition to al topics covered in Trigonometry, the course covers more advanced topics including vectors, sequences and series, parametric and polar equations, and ends with an introduction to differential calculus. Successful completion of this course allows students to be fully prepared for many first year mathematics courses in college or AP Ca</w:t>
      </w:r>
      <w:r w:rsidR="00235788">
        <w:rPr>
          <w:rFonts w:ascii="Tahoma" w:hAnsi="Tahoma" w:cs="Tahoma"/>
          <w:sz w:val="18"/>
          <w:szCs w:val="18"/>
        </w:rPr>
        <w:t>lculus at the high school level.</w:t>
      </w:r>
    </w:p>
    <w:p w:rsidR="00B1121B" w:rsidRDefault="00B1121B" w:rsidP="00B1121B">
      <w:pPr>
        <w:rPr>
          <w:rFonts w:ascii="Tahoma" w:hAnsi="Tahoma" w:cs="Tahoma"/>
          <w:sz w:val="18"/>
          <w:szCs w:val="18"/>
        </w:rPr>
      </w:pPr>
    </w:p>
    <w:p w:rsidR="00A90624" w:rsidRPr="00B67C2E" w:rsidRDefault="00A90624" w:rsidP="00A90624">
      <w:pPr>
        <w:rPr>
          <w:rFonts w:ascii="Tahoma" w:hAnsi="Tahoma" w:cs="Tahoma"/>
          <w:sz w:val="18"/>
          <w:szCs w:val="18"/>
        </w:rPr>
      </w:pPr>
      <w:r w:rsidRPr="00B67C2E">
        <w:rPr>
          <w:rFonts w:ascii="Tahoma" w:hAnsi="Tahoma" w:cs="Tahoma"/>
          <w:sz w:val="18"/>
          <w:szCs w:val="18"/>
          <w:highlight w:val="white"/>
          <w:u w:val="single"/>
        </w:rPr>
        <w:t>AP Calculus BC</w:t>
      </w:r>
    </w:p>
    <w:p w:rsidR="00A90624" w:rsidRPr="00B67C2E" w:rsidRDefault="00A90624" w:rsidP="00A90624">
      <w:pPr>
        <w:rPr>
          <w:rFonts w:ascii="Tahoma" w:hAnsi="Tahoma" w:cs="Tahoma"/>
          <w:sz w:val="18"/>
          <w:szCs w:val="18"/>
        </w:rPr>
      </w:pPr>
      <w:r>
        <w:rPr>
          <w:rFonts w:ascii="Tahoma" w:hAnsi="Tahoma" w:cs="Tahoma"/>
          <w:sz w:val="18"/>
          <w:szCs w:val="18"/>
        </w:rPr>
        <w:t>½ credit per semester</w:t>
      </w:r>
    </w:p>
    <w:p w:rsidR="00A90624" w:rsidRPr="00B67C2E" w:rsidRDefault="00A90624" w:rsidP="00A90624">
      <w:pPr>
        <w:rPr>
          <w:rFonts w:ascii="Tahoma" w:hAnsi="Tahoma" w:cs="Tahoma"/>
          <w:sz w:val="18"/>
          <w:szCs w:val="18"/>
        </w:rPr>
      </w:pPr>
      <w:r w:rsidRPr="00B67C2E">
        <w:rPr>
          <w:rFonts w:ascii="Tahoma" w:hAnsi="Tahoma" w:cs="Tahoma"/>
          <w:sz w:val="18"/>
          <w:szCs w:val="18"/>
          <w:highlight w:val="white"/>
        </w:rPr>
        <w:t>Grade: 12</w:t>
      </w:r>
    </w:p>
    <w:p w:rsidR="00A90624" w:rsidRPr="00B67C2E" w:rsidRDefault="00A90624" w:rsidP="00A90624">
      <w:pPr>
        <w:rPr>
          <w:rFonts w:ascii="Tahoma" w:hAnsi="Tahoma" w:cs="Tahoma"/>
          <w:sz w:val="18"/>
          <w:szCs w:val="18"/>
        </w:rPr>
      </w:pPr>
      <w:r w:rsidRPr="00B67C2E">
        <w:rPr>
          <w:rFonts w:ascii="Tahoma" w:hAnsi="Tahoma" w:cs="Tahoma"/>
          <w:sz w:val="18"/>
          <w:szCs w:val="18"/>
          <w:highlight w:val="white"/>
        </w:rPr>
        <w:t>Prerequisite: A written request with student and parent signatures and the approval of the instructor.</w:t>
      </w:r>
    </w:p>
    <w:p w:rsidR="00A90624" w:rsidRPr="00B67C2E" w:rsidRDefault="00A90624" w:rsidP="00A90624">
      <w:pPr>
        <w:rPr>
          <w:rFonts w:ascii="Tahoma" w:hAnsi="Tahoma" w:cs="Tahoma"/>
          <w:sz w:val="18"/>
          <w:szCs w:val="18"/>
        </w:rPr>
      </w:pPr>
      <w:r w:rsidRPr="00B67C2E">
        <w:rPr>
          <w:rFonts w:ascii="Tahoma" w:hAnsi="Tahoma" w:cs="Tahoma"/>
          <w:sz w:val="18"/>
          <w:szCs w:val="18"/>
          <w:highlight w:val="white"/>
        </w:rPr>
        <w:t xml:space="preserve"> </w:t>
      </w:r>
    </w:p>
    <w:p w:rsidR="00A90624" w:rsidRPr="00B67C2E" w:rsidRDefault="00A90624" w:rsidP="007B5588">
      <w:pPr>
        <w:jc w:val="both"/>
        <w:rPr>
          <w:rFonts w:ascii="Tahoma" w:hAnsi="Tahoma" w:cs="Tahoma"/>
          <w:sz w:val="18"/>
          <w:szCs w:val="18"/>
        </w:rPr>
      </w:pPr>
      <w:r>
        <w:rPr>
          <w:rFonts w:ascii="Tahoma" w:hAnsi="Tahoma" w:cs="Tahoma"/>
          <w:sz w:val="18"/>
          <w:szCs w:val="18"/>
          <w:highlight w:val="white"/>
        </w:rPr>
        <w:t xml:space="preserve">This year-long course is designed to be the equivalent of a Calculus I semester course and a Calculus II semester course at the college level. The content of this course is a continuation of the calculus topics discussed in Pre-Calculus. </w:t>
      </w:r>
      <w:r w:rsidRPr="00B67C2E">
        <w:rPr>
          <w:rFonts w:ascii="Tahoma" w:hAnsi="Tahoma" w:cs="Tahoma"/>
          <w:sz w:val="18"/>
          <w:szCs w:val="18"/>
          <w:highlight w:val="white"/>
        </w:rPr>
        <w:t>Students signing up for this course should expect a rapid and rigorous pace.  The main topics include the graphical, numerical, and analytical study of limits, differentiation, integration, and series.  An emphasis on self-motivation and the use of technology will be major themes of the course.  Enrollees will be required to take the comprehensive Advanced Placement exam in May.  An examination fee is paid by each student. Advanced placement and/or credit in college may be granted by the college to those students who score sufficiently well on the examination.</w:t>
      </w:r>
    </w:p>
    <w:p w:rsidR="002A6A19" w:rsidRDefault="002A6A19" w:rsidP="00635906">
      <w:pPr>
        <w:rPr>
          <w:rFonts w:ascii="Tahoma" w:hAnsi="Tahoma" w:cs="Tahoma"/>
          <w:sz w:val="18"/>
          <w:szCs w:val="18"/>
        </w:rPr>
      </w:pPr>
    </w:p>
    <w:p w:rsidR="002D01B2" w:rsidRDefault="002D01B2" w:rsidP="002A6A19">
      <w:pPr>
        <w:jc w:val="both"/>
        <w:rPr>
          <w:rFonts w:ascii="Tahoma" w:hAnsi="Tahoma" w:cs="Tahoma"/>
          <w:sz w:val="18"/>
          <w:szCs w:val="18"/>
        </w:rPr>
      </w:pPr>
      <w:r>
        <w:rPr>
          <w:rFonts w:ascii="Tahoma" w:hAnsi="Tahoma" w:cs="Tahoma"/>
          <w:sz w:val="18"/>
          <w:szCs w:val="18"/>
          <w:u w:val="single"/>
        </w:rPr>
        <w:t>MATH 1150 Calculus I</w:t>
      </w:r>
    </w:p>
    <w:p w:rsidR="002D01B2" w:rsidRDefault="002D01B2" w:rsidP="002A6A19">
      <w:pPr>
        <w:jc w:val="both"/>
        <w:rPr>
          <w:rFonts w:ascii="Tahoma" w:hAnsi="Tahoma" w:cs="Tahoma"/>
          <w:sz w:val="18"/>
          <w:szCs w:val="18"/>
        </w:rPr>
      </w:pPr>
      <w:r>
        <w:rPr>
          <w:rFonts w:ascii="Tahoma" w:hAnsi="Tahoma" w:cs="Tahoma"/>
          <w:sz w:val="18"/>
          <w:szCs w:val="18"/>
        </w:rPr>
        <w:t>1 credit (NHS) 5 credit hours (NC State)</w:t>
      </w:r>
    </w:p>
    <w:p w:rsidR="002D01B2" w:rsidRDefault="002D01B2" w:rsidP="002A6A19">
      <w:pPr>
        <w:jc w:val="both"/>
        <w:rPr>
          <w:rFonts w:ascii="Tahoma" w:hAnsi="Tahoma" w:cs="Tahoma"/>
          <w:sz w:val="18"/>
          <w:szCs w:val="18"/>
        </w:rPr>
      </w:pPr>
      <w:r>
        <w:rPr>
          <w:rFonts w:ascii="Tahoma" w:hAnsi="Tahoma" w:cs="Tahoma"/>
          <w:sz w:val="18"/>
          <w:szCs w:val="18"/>
        </w:rPr>
        <w:t>Grade: 12</w:t>
      </w:r>
    </w:p>
    <w:p w:rsidR="002D01B2" w:rsidRDefault="002D01B2" w:rsidP="002A6A19">
      <w:pPr>
        <w:jc w:val="both"/>
        <w:rPr>
          <w:rFonts w:ascii="Tahoma" w:hAnsi="Tahoma" w:cs="Tahoma"/>
          <w:sz w:val="18"/>
          <w:szCs w:val="18"/>
        </w:rPr>
      </w:pPr>
      <w:r>
        <w:rPr>
          <w:rFonts w:ascii="Tahoma" w:hAnsi="Tahoma" w:cs="Tahoma"/>
          <w:sz w:val="18"/>
          <w:szCs w:val="18"/>
        </w:rPr>
        <w:t>Prerequisite: Must complete required College Credit Plus paperwork and meet college’s requirements</w:t>
      </w:r>
    </w:p>
    <w:p w:rsidR="002D01B2" w:rsidRDefault="002D01B2" w:rsidP="002A6A19">
      <w:pPr>
        <w:jc w:val="both"/>
        <w:rPr>
          <w:rFonts w:ascii="Tahoma" w:hAnsi="Tahoma" w:cs="Tahoma"/>
          <w:sz w:val="18"/>
          <w:szCs w:val="18"/>
        </w:rPr>
      </w:pPr>
    </w:p>
    <w:p w:rsidR="002D01B2" w:rsidRDefault="002D01B2" w:rsidP="007B5588">
      <w:pPr>
        <w:jc w:val="both"/>
        <w:rPr>
          <w:rFonts w:ascii="Tahoma" w:hAnsi="Tahoma" w:cs="Tahoma"/>
          <w:color w:val="000000"/>
          <w:sz w:val="18"/>
          <w:szCs w:val="18"/>
        </w:rPr>
      </w:pPr>
      <w:r w:rsidRPr="002D01B2">
        <w:rPr>
          <w:rFonts w:ascii="Tahoma" w:hAnsi="Tahoma" w:cs="Tahoma"/>
          <w:color w:val="000000"/>
          <w:sz w:val="18"/>
          <w:szCs w:val="18"/>
        </w:rPr>
        <w:t xml:space="preserve">A study of analytic geometry, limits, continuity, the derivative, basic differentiation rules, rates of change, the product and quotient rules, higher-order derivatives, the chain rule, implicit differentiation, related rates, </w:t>
      </w:r>
      <w:proofErr w:type="spellStart"/>
      <w:r w:rsidRPr="002D01B2">
        <w:rPr>
          <w:rFonts w:ascii="Tahoma" w:hAnsi="Tahoma" w:cs="Tahoma"/>
          <w:color w:val="000000"/>
          <w:sz w:val="18"/>
          <w:szCs w:val="18"/>
        </w:rPr>
        <w:t>extrema</w:t>
      </w:r>
      <w:proofErr w:type="spellEnd"/>
      <w:r w:rsidRPr="002D01B2">
        <w:rPr>
          <w:rFonts w:ascii="Tahoma" w:hAnsi="Tahoma" w:cs="Tahoma"/>
          <w:color w:val="000000"/>
          <w:sz w:val="18"/>
          <w:szCs w:val="18"/>
        </w:rPr>
        <w:t xml:space="preserve"> on an interval, </w:t>
      </w:r>
      <w:proofErr w:type="spellStart"/>
      <w:r w:rsidRPr="002D01B2">
        <w:rPr>
          <w:rFonts w:ascii="Tahoma" w:hAnsi="Tahoma" w:cs="Tahoma"/>
          <w:color w:val="000000"/>
          <w:sz w:val="18"/>
          <w:szCs w:val="18"/>
        </w:rPr>
        <w:t>Rolle's</w:t>
      </w:r>
      <w:proofErr w:type="spellEnd"/>
      <w:r w:rsidRPr="002D01B2">
        <w:rPr>
          <w:rFonts w:ascii="Tahoma" w:hAnsi="Tahoma" w:cs="Tahoma"/>
          <w:color w:val="000000"/>
          <w:sz w:val="18"/>
          <w:szCs w:val="18"/>
        </w:rPr>
        <w:t xml:space="preserve"> Theorem and the Mean Value Theorem. Function analysis includes increasing and decreasing functions and the first derivative test, concavity and the second derivative test, limits at infinity and curve sketching. Concluding topics include anti-derivatives, indefinite and definite integrals, the Fundamental Theorem of Calculus, and integration by substitution. Applications include optimization problems, Newton's method, differentials, and areas of planar regions</w:t>
      </w:r>
      <w:r>
        <w:rPr>
          <w:rFonts w:ascii="Tahoma" w:hAnsi="Tahoma" w:cs="Tahoma"/>
          <w:color w:val="000000"/>
          <w:sz w:val="18"/>
          <w:szCs w:val="18"/>
        </w:rPr>
        <w:t>.</w:t>
      </w:r>
    </w:p>
    <w:p w:rsidR="002D01B2" w:rsidRDefault="002D01B2" w:rsidP="002A6A19">
      <w:pPr>
        <w:jc w:val="both"/>
        <w:rPr>
          <w:rFonts w:ascii="Tahoma" w:hAnsi="Tahoma" w:cs="Tahoma"/>
          <w:color w:val="000000"/>
          <w:sz w:val="18"/>
          <w:szCs w:val="18"/>
        </w:rPr>
      </w:pPr>
    </w:p>
    <w:p w:rsidR="00A90624" w:rsidRDefault="002A6A19" w:rsidP="00A90624">
      <w:pPr>
        <w:jc w:val="both"/>
        <w:rPr>
          <w:rFonts w:ascii="Tahoma" w:hAnsi="Tahoma" w:cs="Tahoma"/>
          <w:color w:val="000000"/>
          <w:sz w:val="18"/>
          <w:szCs w:val="18"/>
        </w:rPr>
      </w:pPr>
      <w:r>
        <w:rPr>
          <w:rFonts w:ascii="Tahoma" w:hAnsi="Tahoma" w:cs="Tahoma"/>
          <w:sz w:val="18"/>
          <w:szCs w:val="18"/>
        </w:rPr>
        <w:br w:type="column"/>
      </w:r>
      <w:r w:rsidR="00A90624">
        <w:rPr>
          <w:rFonts w:ascii="Tahoma" w:hAnsi="Tahoma" w:cs="Tahoma"/>
          <w:color w:val="000000"/>
          <w:sz w:val="18"/>
          <w:szCs w:val="18"/>
          <w:u w:val="single"/>
        </w:rPr>
        <w:lastRenderedPageBreak/>
        <w:t>MATH 1151 Calculus II</w:t>
      </w:r>
    </w:p>
    <w:p w:rsidR="00A90624" w:rsidRDefault="00A90624" w:rsidP="00A90624">
      <w:pPr>
        <w:widowControl/>
        <w:autoSpaceDE/>
        <w:autoSpaceDN/>
        <w:adjustRightInd/>
        <w:rPr>
          <w:rFonts w:ascii="Tahoma" w:hAnsi="Tahoma" w:cs="Tahoma"/>
          <w:color w:val="000000"/>
          <w:sz w:val="18"/>
          <w:szCs w:val="18"/>
        </w:rPr>
      </w:pPr>
      <w:r>
        <w:rPr>
          <w:rFonts w:ascii="Tahoma" w:hAnsi="Tahoma" w:cs="Tahoma"/>
          <w:color w:val="000000"/>
          <w:sz w:val="18"/>
          <w:szCs w:val="18"/>
        </w:rPr>
        <w:t>1 credit (NHS) 5 credit hours (NC State)</w:t>
      </w:r>
    </w:p>
    <w:p w:rsidR="00A90624" w:rsidRDefault="00A90624" w:rsidP="00A90624">
      <w:pPr>
        <w:widowControl/>
        <w:autoSpaceDE/>
        <w:autoSpaceDN/>
        <w:adjustRightInd/>
        <w:rPr>
          <w:rFonts w:ascii="Tahoma" w:hAnsi="Tahoma" w:cs="Tahoma"/>
          <w:color w:val="000000"/>
          <w:sz w:val="18"/>
          <w:szCs w:val="18"/>
        </w:rPr>
      </w:pPr>
      <w:r>
        <w:rPr>
          <w:rFonts w:ascii="Tahoma" w:hAnsi="Tahoma" w:cs="Tahoma"/>
          <w:color w:val="000000"/>
          <w:sz w:val="18"/>
          <w:szCs w:val="18"/>
        </w:rPr>
        <w:t>Grade: 12</w:t>
      </w:r>
    </w:p>
    <w:p w:rsidR="00A90624" w:rsidRDefault="00A90624" w:rsidP="00A90624">
      <w:pPr>
        <w:widowControl/>
        <w:autoSpaceDE/>
        <w:autoSpaceDN/>
        <w:adjustRightInd/>
        <w:rPr>
          <w:rFonts w:ascii="Tahoma" w:hAnsi="Tahoma" w:cs="Tahoma"/>
          <w:sz w:val="18"/>
          <w:szCs w:val="18"/>
        </w:rPr>
      </w:pPr>
      <w:r>
        <w:rPr>
          <w:rFonts w:ascii="Tahoma" w:hAnsi="Tahoma" w:cs="Tahoma"/>
          <w:sz w:val="18"/>
          <w:szCs w:val="18"/>
        </w:rPr>
        <w:t>Prerequisite: Must complete required College Credit Plus paperwork and meet college’s requirements</w:t>
      </w:r>
    </w:p>
    <w:p w:rsidR="00A90624" w:rsidRDefault="00A90624" w:rsidP="00A90624">
      <w:pPr>
        <w:widowControl/>
        <w:autoSpaceDE/>
        <w:autoSpaceDN/>
        <w:adjustRightInd/>
        <w:rPr>
          <w:rFonts w:ascii="Tahoma" w:hAnsi="Tahoma" w:cs="Tahoma"/>
          <w:sz w:val="18"/>
          <w:szCs w:val="18"/>
        </w:rPr>
      </w:pPr>
    </w:p>
    <w:p w:rsidR="00A90624" w:rsidRPr="002D01B2" w:rsidRDefault="00A90624" w:rsidP="00A90624">
      <w:pPr>
        <w:widowControl/>
        <w:autoSpaceDE/>
        <w:autoSpaceDN/>
        <w:adjustRightInd/>
        <w:jc w:val="both"/>
        <w:rPr>
          <w:rFonts w:ascii="Tahoma" w:hAnsi="Tahoma" w:cs="Tahoma"/>
          <w:color w:val="000000"/>
          <w:sz w:val="18"/>
          <w:szCs w:val="18"/>
        </w:rPr>
      </w:pPr>
      <w:r w:rsidRPr="002D01B2">
        <w:rPr>
          <w:rFonts w:ascii="Tahoma" w:hAnsi="Tahoma" w:cs="Tahoma"/>
          <w:color w:val="000000"/>
          <w:sz w:val="18"/>
          <w:szCs w:val="18"/>
        </w:rPr>
        <w:t>This course is a continuation of MATH1150 Calculus I. Topics include integration and applications, calculus of exponential and logarithmic functions, hyperbolic functions, methods of integration, integration by par</w:t>
      </w:r>
      <w:r w:rsidR="00B11D51">
        <w:rPr>
          <w:rFonts w:ascii="Tahoma" w:hAnsi="Tahoma" w:cs="Tahoma"/>
          <w:color w:val="000000"/>
          <w:sz w:val="18"/>
          <w:szCs w:val="18"/>
        </w:rPr>
        <w:t xml:space="preserve">ts, indeterminate forms and </w:t>
      </w:r>
      <w:proofErr w:type="spellStart"/>
      <w:r w:rsidR="00B11D51">
        <w:rPr>
          <w:rFonts w:ascii="Tahoma" w:hAnsi="Tahoma" w:cs="Tahoma"/>
          <w:color w:val="000000"/>
          <w:sz w:val="18"/>
          <w:szCs w:val="18"/>
        </w:rPr>
        <w:t>L'Ho</w:t>
      </w:r>
      <w:r w:rsidRPr="002D01B2">
        <w:rPr>
          <w:rFonts w:ascii="Tahoma" w:hAnsi="Tahoma" w:cs="Tahoma"/>
          <w:color w:val="000000"/>
          <w:sz w:val="18"/>
          <w:szCs w:val="18"/>
        </w:rPr>
        <w:t>pitals's</w:t>
      </w:r>
      <w:proofErr w:type="spellEnd"/>
      <w:r w:rsidRPr="002D01B2">
        <w:rPr>
          <w:rFonts w:ascii="Tahoma" w:hAnsi="Tahoma" w:cs="Tahoma"/>
          <w:color w:val="000000"/>
          <w:sz w:val="18"/>
          <w:szCs w:val="18"/>
        </w:rPr>
        <w:t xml:space="preserve"> Rule, moments and centers of mass, fluid pressure and force, integrati</w:t>
      </w:r>
      <w:bookmarkStart w:id="0" w:name="_GoBack"/>
      <w:bookmarkEnd w:id="0"/>
      <w:r w:rsidRPr="002D01B2">
        <w:rPr>
          <w:rFonts w:ascii="Tahoma" w:hAnsi="Tahoma" w:cs="Tahoma"/>
          <w:color w:val="000000"/>
          <w:sz w:val="18"/>
          <w:szCs w:val="18"/>
        </w:rPr>
        <w:t xml:space="preserve">on techniques, series including Taylor and </w:t>
      </w:r>
      <w:proofErr w:type="spellStart"/>
      <w:r w:rsidRPr="002D01B2">
        <w:rPr>
          <w:rFonts w:ascii="Tahoma" w:hAnsi="Tahoma" w:cs="Tahoma"/>
          <w:color w:val="000000"/>
          <w:sz w:val="18"/>
          <w:szCs w:val="18"/>
        </w:rPr>
        <w:t>Maclaurin</w:t>
      </w:r>
      <w:proofErr w:type="spellEnd"/>
      <w:r w:rsidRPr="002D01B2">
        <w:rPr>
          <w:rFonts w:ascii="Tahoma" w:hAnsi="Tahoma" w:cs="Tahoma"/>
          <w:color w:val="000000"/>
          <w:sz w:val="18"/>
          <w:szCs w:val="18"/>
        </w:rPr>
        <w:t xml:space="preserve">, calculus of conics, calculus of parametric equations, and polar forms of conic sections including </w:t>
      </w:r>
      <w:proofErr w:type="spellStart"/>
      <w:r w:rsidRPr="002D01B2">
        <w:rPr>
          <w:rFonts w:ascii="Tahoma" w:hAnsi="Tahoma" w:cs="Tahoma"/>
          <w:color w:val="000000"/>
          <w:sz w:val="18"/>
          <w:szCs w:val="18"/>
        </w:rPr>
        <w:t>Kepler's</w:t>
      </w:r>
      <w:proofErr w:type="spellEnd"/>
      <w:r w:rsidRPr="002D01B2">
        <w:rPr>
          <w:rFonts w:ascii="Tahoma" w:hAnsi="Tahoma" w:cs="Tahoma"/>
          <w:color w:val="000000"/>
          <w:sz w:val="18"/>
          <w:szCs w:val="18"/>
        </w:rPr>
        <w:t xml:space="preserve"> Laws.</w:t>
      </w:r>
    </w:p>
    <w:p w:rsidR="00A90624" w:rsidRDefault="00A90624" w:rsidP="00A90624">
      <w:pPr>
        <w:jc w:val="both"/>
        <w:rPr>
          <w:rFonts w:ascii="Tahoma" w:hAnsi="Tahoma" w:cs="Tahoma"/>
          <w:sz w:val="18"/>
          <w:szCs w:val="18"/>
          <w:u w:val="single"/>
        </w:rPr>
      </w:pPr>
    </w:p>
    <w:p w:rsidR="00A90624" w:rsidRPr="00850AFB" w:rsidRDefault="00A90624" w:rsidP="00A90624">
      <w:pPr>
        <w:jc w:val="both"/>
        <w:rPr>
          <w:rFonts w:ascii="Tahoma" w:hAnsi="Tahoma" w:cs="Tahoma"/>
          <w:sz w:val="18"/>
          <w:szCs w:val="18"/>
        </w:rPr>
      </w:pPr>
      <w:r w:rsidRPr="00850AFB">
        <w:rPr>
          <w:rFonts w:ascii="Tahoma" w:hAnsi="Tahoma" w:cs="Tahoma"/>
          <w:sz w:val="18"/>
          <w:szCs w:val="18"/>
          <w:u w:val="single"/>
        </w:rPr>
        <w:t>AP Computer Science A</w:t>
      </w:r>
    </w:p>
    <w:p w:rsidR="00A90624" w:rsidRPr="00850AFB" w:rsidRDefault="00A90624" w:rsidP="00A90624">
      <w:pPr>
        <w:jc w:val="both"/>
        <w:rPr>
          <w:rFonts w:ascii="Tahoma" w:hAnsi="Tahoma" w:cs="Tahoma"/>
          <w:sz w:val="18"/>
          <w:szCs w:val="18"/>
        </w:rPr>
      </w:pPr>
      <w:r>
        <w:rPr>
          <w:rFonts w:ascii="Tahoma" w:hAnsi="Tahoma" w:cs="Tahoma"/>
          <w:sz w:val="18"/>
          <w:szCs w:val="18"/>
        </w:rPr>
        <w:t>½ credit per semester</w:t>
      </w:r>
    </w:p>
    <w:p w:rsidR="00A90624" w:rsidRPr="00850AFB" w:rsidRDefault="00A90624" w:rsidP="00A90624">
      <w:pPr>
        <w:jc w:val="both"/>
        <w:rPr>
          <w:rFonts w:ascii="Tahoma" w:hAnsi="Tahoma" w:cs="Tahoma"/>
          <w:sz w:val="18"/>
          <w:szCs w:val="18"/>
        </w:rPr>
      </w:pPr>
      <w:r w:rsidRPr="00850AFB">
        <w:rPr>
          <w:rFonts w:ascii="Tahoma" w:hAnsi="Tahoma" w:cs="Tahoma"/>
          <w:sz w:val="18"/>
          <w:szCs w:val="18"/>
        </w:rPr>
        <w:t>Grade:</w:t>
      </w:r>
      <w:r>
        <w:rPr>
          <w:rFonts w:ascii="Tahoma" w:hAnsi="Tahoma" w:cs="Tahoma"/>
          <w:sz w:val="18"/>
          <w:szCs w:val="18"/>
        </w:rPr>
        <w:t xml:space="preserve"> </w:t>
      </w:r>
      <w:r w:rsidRPr="00850AFB">
        <w:rPr>
          <w:rFonts w:ascii="Tahoma" w:hAnsi="Tahoma" w:cs="Tahoma"/>
          <w:sz w:val="18"/>
          <w:szCs w:val="18"/>
        </w:rPr>
        <w:t>11, 12</w:t>
      </w:r>
    </w:p>
    <w:p w:rsidR="00A90624" w:rsidRPr="00850AFB" w:rsidRDefault="00A90624" w:rsidP="00A90624">
      <w:pPr>
        <w:jc w:val="both"/>
        <w:rPr>
          <w:rFonts w:ascii="Tahoma" w:hAnsi="Tahoma" w:cs="Tahoma"/>
          <w:sz w:val="18"/>
          <w:szCs w:val="18"/>
        </w:rPr>
      </w:pPr>
      <w:r w:rsidRPr="00850AFB">
        <w:rPr>
          <w:rFonts w:ascii="Tahoma" w:hAnsi="Tahoma" w:cs="Tahoma"/>
          <w:sz w:val="18"/>
          <w:szCs w:val="18"/>
        </w:rPr>
        <w:t xml:space="preserve">Prerequisite: </w:t>
      </w:r>
      <w:r>
        <w:rPr>
          <w:rFonts w:ascii="Tahoma" w:hAnsi="Tahoma" w:cs="Tahoma"/>
          <w:sz w:val="18"/>
          <w:szCs w:val="18"/>
        </w:rPr>
        <w:t>Concurrent enrollment in Pre-Calculus or Trigonometry AND approval of the instructor</w:t>
      </w:r>
    </w:p>
    <w:p w:rsidR="00A90624" w:rsidRPr="002603E6" w:rsidRDefault="00A90624" w:rsidP="00A90624">
      <w:pPr>
        <w:jc w:val="both"/>
        <w:rPr>
          <w:rFonts w:ascii="Tahoma" w:hAnsi="Tahoma" w:cs="Tahoma"/>
          <w:sz w:val="18"/>
          <w:szCs w:val="18"/>
        </w:rPr>
      </w:pPr>
    </w:p>
    <w:p w:rsidR="00A90624" w:rsidRDefault="00A90624" w:rsidP="00A90624">
      <w:pPr>
        <w:jc w:val="both"/>
        <w:rPr>
          <w:rFonts w:ascii="Tahoma" w:hAnsi="Tahoma" w:cs="Tahoma"/>
          <w:sz w:val="18"/>
          <w:szCs w:val="18"/>
        </w:rPr>
      </w:pPr>
      <w:r w:rsidRPr="00850AFB">
        <w:rPr>
          <w:rFonts w:ascii="Tahoma" w:hAnsi="Tahoma" w:cs="Tahoma"/>
          <w:sz w:val="18"/>
          <w:szCs w:val="18"/>
        </w:rPr>
        <w:t>This course covers the material of a beginning college level course in computer science using the JAVA programming language. Heavy emphasis wi</w:t>
      </w:r>
      <w:r>
        <w:rPr>
          <w:rFonts w:ascii="Tahoma" w:hAnsi="Tahoma" w:cs="Tahoma"/>
          <w:sz w:val="18"/>
          <w:szCs w:val="18"/>
        </w:rPr>
        <w:t xml:space="preserve">ll be placed on logical problem </w:t>
      </w:r>
      <w:r w:rsidRPr="00850AFB">
        <w:rPr>
          <w:rFonts w:ascii="Tahoma" w:hAnsi="Tahoma" w:cs="Tahoma"/>
          <w:sz w:val="18"/>
          <w:szCs w:val="18"/>
        </w:rPr>
        <w:t>solving and program development. Students who are successful in this course will find that they are well prepared for other college level programming courses using other programming languages. Students may be required to purchase additional AP examination material at the request of the teacher. Students are required to take the AP Computer exam (paid for by th</w:t>
      </w:r>
      <w:r>
        <w:rPr>
          <w:rFonts w:ascii="Tahoma" w:hAnsi="Tahoma" w:cs="Tahoma"/>
          <w:sz w:val="18"/>
          <w:szCs w:val="18"/>
        </w:rPr>
        <w:t>e student) to get course credit.</w:t>
      </w:r>
    </w:p>
    <w:p w:rsidR="00A90624" w:rsidRDefault="00A90624" w:rsidP="002A6A19">
      <w:pPr>
        <w:jc w:val="both"/>
        <w:rPr>
          <w:rFonts w:ascii="Tahoma" w:hAnsi="Tahoma" w:cs="Tahoma"/>
          <w:sz w:val="18"/>
          <w:szCs w:val="18"/>
        </w:rPr>
      </w:pPr>
    </w:p>
    <w:p w:rsidR="00A90624" w:rsidRDefault="00A90624" w:rsidP="002A6A19">
      <w:pPr>
        <w:jc w:val="both"/>
        <w:rPr>
          <w:rFonts w:ascii="Tahoma" w:hAnsi="Tahoma" w:cs="Tahoma"/>
          <w:sz w:val="18"/>
          <w:szCs w:val="18"/>
        </w:rPr>
      </w:pPr>
    </w:p>
    <w:p w:rsidR="00B1121B" w:rsidRPr="00635906" w:rsidRDefault="00723960" w:rsidP="002A6A19">
      <w:pPr>
        <w:jc w:val="both"/>
        <w:rPr>
          <w:rFonts w:ascii="Tahoma" w:hAnsi="Tahoma" w:cs="Tahoma"/>
          <w:sz w:val="18"/>
          <w:szCs w:val="18"/>
        </w:rPr>
        <w:sectPr w:rsidR="00B1121B" w:rsidRPr="00635906" w:rsidSect="00235788">
          <w:footerReference w:type="default" r:id="rId39"/>
          <w:endnotePr>
            <w:numFmt w:val="decimal"/>
          </w:endnotePr>
          <w:pgSz w:w="12240" w:h="15840" w:code="1"/>
          <w:pgMar w:top="360" w:right="720" w:bottom="360" w:left="720" w:header="0" w:footer="360" w:gutter="0"/>
          <w:cols w:num="2" w:space="720"/>
          <w:noEndnote/>
          <w:docGrid w:linePitch="272"/>
        </w:sectPr>
      </w:pPr>
      <w:r w:rsidRPr="00B67C2E">
        <w:rPr>
          <w:rFonts w:ascii="Tahoma" w:hAnsi="Tahoma" w:cs="Tahoma"/>
          <w:sz w:val="18"/>
          <w:szCs w:val="18"/>
        </w:rPr>
        <w:br w:type="page"/>
      </w:r>
    </w:p>
    <w:p w:rsidR="00B675AC" w:rsidRPr="00A809C5" w:rsidRDefault="00B675AC" w:rsidP="00B675AC">
      <w:pPr>
        <w:pBdr>
          <w:bottom w:val="single" w:sz="4" w:space="1" w:color="auto"/>
        </w:pBdr>
        <w:jc w:val="both"/>
        <w:rPr>
          <w:rFonts w:ascii="Tahoma" w:hAnsi="Tahoma" w:cs="Tahoma"/>
          <w:bCs/>
          <w:iCs/>
          <w:color w:val="808080" w:themeColor="background1" w:themeShade="80"/>
          <w:sz w:val="48"/>
          <w:szCs w:val="48"/>
        </w:rPr>
        <w:sectPr w:rsidR="00B675AC" w:rsidRPr="00A809C5" w:rsidSect="00AF78EA">
          <w:footerReference w:type="default" r:id="rId40"/>
          <w:endnotePr>
            <w:numFmt w:val="decimal"/>
          </w:endnotePr>
          <w:type w:val="continuous"/>
          <w:pgSz w:w="12240" w:h="15840" w:code="1"/>
          <w:pgMar w:top="360" w:right="720" w:bottom="360" w:left="720" w:header="0" w:footer="360" w:gutter="0"/>
          <w:cols w:space="720"/>
          <w:noEndnote/>
          <w:docGrid w:linePitch="272"/>
        </w:sectPr>
      </w:pPr>
      <w:r>
        <w:rPr>
          <w:rFonts w:ascii="Tahoma" w:hAnsi="Tahoma" w:cs="Tahoma"/>
          <w:bCs/>
          <w:iCs/>
          <w:color w:val="808080" w:themeColor="background1" w:themeShade="80"/>
          <w:sz w:val="48"/>
          <w:szCs w:val="48"/>
        </w:rPr>
        <w:lastRenderedPageBreak/>
        <w:t>MUSIC</w:t>
      </w:r>
    </w:p>
    <w:p w:rsidR="00B675AC" w:rsidRDefault="00B675AC" w:rsidP="00B675AC">
      <w:pPr>
        <w:jc w:val="both"/>
        <w:rPr>
          <w:rFonts w:ascii="Tahoma" w:hAnsi="Tahoma" w:cs="Tahoma"/>
          <w:sz w:val="18"/>
          <w:szCs w:val="18"/>
          <w:u w:val="single"/>
        </w:rPr>
      </w:pPr>
    </w:p>
    <w:p w:rsidR="00B675AC" w:rsidRDefault="00B675AC" w:rsidP="00B675AC">
      <w:pPr>
        <w:jc w:val="both"/>
        <w:rPr>
          <w:rFonts w:ascii="Tahoma" w:hAnsi="Tahoma" w:cs="Tahoma"/>
          <w:sz w:val="18"/>
          <w:szCs w:val="18"/>
          <w:u w:val="single"/>
        </w:rPr>
        <w:sectPr w:rsidR="00B675AC" w:rsidSect="00A351B8">
          <w:endnotePr>
            <w:numFmt w:val="decimal"/>
          </w:endnotePr>
          <w:type w:val="continuous"/>
          <w:pgSz w:w="12240" w:h="15840" w:code="1"/>
          <w:pgMar w:top="360" w:right="720" w:bottom="360" w:left="720" w:header="0" w:footer="360" w:gutter="0"/>
          <w:pgNumType w:start="17"/>
          <w:cols w:space="720"/>
          <w:noEndnote/>
          <w:docGrid w:linePitch="272"/>
        </w:sectPr>
      </w:pPr>
    </w:p>
    <w:p w:rsidR="00B675AC" w:rsidRPr="006B4C0E" w:rsidRDefault="00B675AC" w:rsidP="00B675AC">
      <w:pPr>
        <w:jc w:val="both"/>
        <w:rPr>
          <w:rFonts w:ascii="Tahoma" w:hAnsi="Tahoma" w:cs="Tahoma"/>
          <w:sz w:val="18"/>
          <w:szCs w:val="18"/>
        </w:rPr>
      </w:pPr>
      <w:r w:rsidRPr="006B4C0E">
        <w:rPr>
          <w:rFonts w:ascii="Tahoma" w:hAnsi="Tahoma" w:cs="Tahoma"/>
          <w:sz w:val="18"/>
          <w:szCs w:val="18"/>
          <w:u w:val="single"/>
        </w:rPr>
        <w:lastRenderedPageBreak/>
        <w:t>Concert Choir</w:t>
      </w:r>
    </w:p>
    <w:p w:rsidR="00B675AC" w:rsidRPr="006B4C0E" w:rsidRDefault="00B47DBF" w:rsidP="00B675AC">
      <w:pPr>
        <w:jc w:val="both"/>
        <w:rPr>
          <w:rFonts w:ascii="Tahoma" w:hAnsi="Tahoma" w:cs="Tahoma"/>
          <w:sz w:val="18"/>
          <w:szCs w:val="18"/>
        </w:rPr>
      </w:pPr>
      <w:r>
        <w:rPr>
          <w:rFonts w:ascii="Tahoma" w:hAnsi="Tahoma" w:cs="Tahoma"/>
          <w:sz w:val="18"/>
          <w:szCs w:val="18"/>
        </w:rPr>
        <w:t>½ credit per semester</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Grade: 9, 10, 11, 12</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Prerequisite: A student must have been in chorus, band, or orchestra for a year at Norwalk Middle School or have permission of instructor to enroll.</w:t>
      </w:r>
    </w:p>
    <w:p w:rsidR="00B675AC" w:rsidRPr="006B4C0E" w:rsidRDefault="00B675AC" w:rsidP="00B675AC">
      <w:pPr>
        <w:jc w:val="both"/>
        <w:rPr>
          <w:rFonts w:ascii="Tahoma" w:hAnsi="Tahoma" w:cs="Tahoma"/>
          <w:sz w:val="18"/>
          <w:szCs w:val="18"/>
        </w:rPr>
      </w:pPr>
    </w:p>
    <w:p w:rsidR="00B675AC" w:rsidRPr="006B4C0E" w:rsidRDefault="00B675AC" w:rsidP="00B675AC">
      <w:pPr>
        <w:jc w:val="both"/>
        <w:rPr>
          <w:rFonts w:ascii="Tahoma" w:hAnsi="Tahoma" w:cs="Tahoma"/>
          <w:sz w:val="18"/>
          <w:szCs w:val="18"/>
        </w:rPr>
      </w:pPr>
      <w:r w:rsidRPr="006B4C0E">
        <w:rPr>
          <w:rFonts w:ascii="Tahoma" w:hAnsi="Tahoma" w:cs="Tahoma"/>
          <w:sz w:val="18"/>
          <w:szCs w:val="18"/>
        </w:rPr>
        <w:t xml:space="preserve">Concert Choir is open to all qualified students in grades 9 through 12.  Music is studied and performed from all periods of music history.  Members learn to apply various choral techniques such as diction, phrasing, tone production and fundamental singing skills. Students will be required to take two singing tests per nine weeks.  The choir will perform at the Christmas and </w:t>
      </w:r>
      <w:proofErr w:type="gramStart"/>
      <w:r w:rsidRPr="006B4C0E">
        <w:rPr>
          <w:rFonts w:ascii="Tahoma" w:hAnsi="Tahoma" w:cs="Tahoma"/>
          <w:sz w:val="18"/>
          <w:szCs w:val="18"/>
        </w:rPr>
        <w:t>Spring</w:t>
      </w:r>
      <w:proofErr w:type="gramEnd"/>
      <w:r w:rsidRPr="006B4C0E">
        <w:rPr>
          <w:rFonts w:ascii="Tahoma" w:hAnsi="Tahoma" w:cs="Tahoma"/>
          <w:sz w:val="18"/>
          <w:szCs w:val="18"/>
        </w:rPr>
        <w:t xml:space="preserve"> concerts.  Practice time beyond normal school hours may be required.</w:t>
      </w:r>
    </w:p>
    <w:p w:rsidR="00B675AC" w:rsidRPr="006B4C0E" w:rsidRDefault="00B675AC" w:rsidP="00B675AC">
      <w:pPr>
        <w:jc w:val="both"/>
        <w:rPr>
          <w:rFonts w:ascii="Tahoma" w:hAnsi="Tahoma" w:cs="Tahoma"/>
          <w:sz w:val="18"/>
          <w:szCs w:val="18"/>
          <w:u w:val="single"/>
        </w:rPr>
      </w:pPr>
    </w:p>
    <w:p w:rsidR="00B675AC" w:rsidRPr="006B4C0E" w:rsidRDefault="00B675AC" w:rsidP="00B675AC">
      <w:pPr>
        <w:jc w:val="both"/>
        <w:rPr>
          <w:rFonts w:ascii="Tahoma" w:hAnsi="Tahoma" w:cs="Tahoma"/>
          <w:sz w:val="18"/>
          <w:szCs w:val="18"/>
        </w:rPr>
      </w:pPr>
      <w:r w:rsidRPr="006B4C0E">
        <w:rPr>
          <w:rFonts w:ascii="Tahoma" w:hAnsi="Tahoma" w:cs="Tahoma"/>
          <w:sz w:val="18"/>
          <w:szCs w:val="18"/>
          <w:u w:val="single"/>
        </w:rPr>
        <w:t>Select Choir</w:t>
      </w:r>
    </w:p>
    <w:p w:rsidR="00B675AC" w:rsidRPr="006B4C0E" w:rsidRDefault="00341F0E" w:rsidP="00B675AC">
      <w:pPr>
        <w:jc w:val="both"/>
        <w:rPr>
          <w:rFonts w:ascii="Tahoma" w:hAnsi="Tahoma" w:cs="Tahoma"/>
          <w:sz w:val="18"/>
          <w:szCs w:val="18"/>
        </w:rPr>
      </w:pPr>
      <w:r>
        <w:rPr>
          <w:rFonts w:ascii="Tahoma" w:hAnsi="Tahoma" w:cs="Tahoma"/>
          <w:sz w:val="18"/>
          <w:szCs w:val="18"/>
        </w:rPr>
        <w:t>½ credit per semester</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Grade: 9, 10, 11, 12</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Prerequisite: P</w:t>
      </w:r>
      <w:r>
        <w:rPr>
          <w:rFonts w:ascii="Tahoma" w:hAnsi="Tahoma" w:cs="Tahoma"/>
          <w:sz w:val="18"/>
          <w:szCs w:val="18"/>
        </w:rPr>
        <w:t>ermission of instructor</w:t>
      </w:r>
      <w:r w:rsidRPr="006B4C0E">
        <w:rPr>
          <w:rFonts w:ascii="Tahoma" w:hAnsi="Tahoma" w:cs="Tahoma"/>
          <w:sz w:val="18"/>
          <w:szCs w:val="18"/>
        </w:rPr>
        <w:t xml:space="preserve"> to enroll.  Vocal audition required</w:t>
      </w:r>
    </w:p>
    <w:p w:rsidR="00B675AC" w:rsidRPr="006B4C0E" w:rsidRDefault="00B675AC" w:rsidP="00B675AC">
      <w:pPr>
        <w:jc w:val="both"/>
        <w:rPr>
          <w:rFonts w:ascii="Tahoma" w:hAnsi="Tahoma" w:cs="Tahoma"/>
          <w:sz w:val="18"/>
          <w:szCs w:val="18"/>
        </w:rPr>
      </w:pPr>
    </w:p>
    <w:p w:rsidR="00B675AC" w:rsidRPr="006B4C0E" w:rsidRDefault="00B675AC" w:rsidP="00B675AC">
      <w:pPr>
        <w:jc w:val="both"/>
        <w:rPr>
          <w:rFonts w:ascii="Tahoma" w:hAnsi="Tahoma" w:cs="Tahoma"/>
          <w:sz w:val="18"/>
          <w:szCs w:val="18"/>
        </w:rPr>
      </w:pPr>
      <w:r w:rsidRPr="006B4C0E">
        <w:rPr>
          <w:rFonts w:ascii="Tahoma" w:hAnsi="Tahoma" w:cs="Tahoma"/>
          <w:sz w:val="18"/>
          <w:szCs w:val="18"/>
        </w:rPr>
        <w:t xml:space="preserve">Select Choir is open to all qualified students in grades 9 through 12.  Music is studied and performed from all periods of music history.  Members will continue to learn various choral techniques such as diction, phrasing, tone production, and advanced singing skills.  Students will be required to take two singing tests per </w:t>
      </w:r>
      <w:r>
        <w:rPr>
          <w:rFonts w:ascii="Tahoma" w:hAnsi="Tahoma" w:cs="Tahoma"/>
          <w:sz w:val="18"/>
          <w:szCs w:val="18"/>
        </w:rPr>
        <w:t xml:space="preserve">nine weeks. </w:t>
      </w:r>
      <w:r w:rsidRPr="006B4C0E">
        <w:rPr>
          <w:rFonts w:ascii="Tahoma" w:hAnsi="Tahoma" w:cs="Tahoma"/>
          <w:sz w:val="18"/>
          <w:szCs w:val="18"/>
        </w:rPr>
        <w:t xml:space="preserve"> The Select Choir will perform at the Christmas and </w:t>
      </w:r>
      <w:proofErr w:type="gramStart"/>
      <w:r w:rsidRPr="006B4C0E">
        <w:rPr>
          <w:rFonts w:ascii="Tahoma" w:hAnsi="Tahoma" w:cs="Tahoma"/>
          <w:sz w:val="18"/>
          <w:szCs w:val="18"/>
        </w:rPr>
        <w:t>Spring</w:t>
      </w:r>
      <w:proofErr w:type="gramEnd"/>
      <w:r w:rsidRPr="006B4C0E">
        <w:rPr>
          <w:rFonts w:ascii="Tahoma" w:hAnsi="Tahoma" w:cs="Tahoma"/>
          <w:sz w:val="18"/>
          <w:szCs w:val="18"/>
        </w:rPr>
        <w:t xml:space="preserve"> concerts.  They will also perform at numerous community events.  Practice time beyond normal school hours is required.</w:t>
      </w:r>
    </w:p>
    <w:p w:rsidR="00B675AC" w:rsidRPr="006B4C0E" w:rsidRDefault="00B675AC" w:rsidP="00B675AC">
      <w:pPr>
        <w:jc w:val="both"/>
        <w:rPr>
          <w:rFonts w:ascii="Tahoma" w:hAnsi="Tahoma" w:cs="Tahoma"/>
          <w:sz w:val="18"/>
          <w:szCs w:val="18"/>
          <w:u w:val="single"/>
        </w:rPr>
      </w:pPr>
    </w:p>
    <w:p w:rsidR="00B675AC" w:rsidRPr="006B4C0E" w:rsidRDefault="00B675AC" w:rsidP="00B675AC">
      <w:pPr>
        <w:jc w:val="both"/>
        <w:rPr>
          <w:rFonts w:ascii="Tahoma" w:hAnsi="Tahoma" w:cs="Tahoma"/>
          <w:sz w:val="18"/>
          <w:szCs w:val="18"/>
        </w:rPr>
      </w:pPr>
      <w:r w:rsidRPr="006B4C0E">
        <w:rPr>
          <w:rFonts w:ascii="Tahoma" w:hAnsi="Tahoma" w:cs="Tahoma"/>
          <w:sz w:val="18"/>
          <w:szCs w:val="18"/>
          <w:u w:val="single"/>
        </w:rPr>
        <w:t>Orchestra</w:t>
      </w:r>
    </w:p>
    <w:p w:rsidR="00B675AC" w:rsidRPr="006B4C0E" w:rsidRDefault="00341F0E" w:rsidP="00B675AC">
      <w:pPr>
        <w:jc w:val="both"/>
        <w:rPr>
          <w:rFonts w:ascii="Tahoma" w:hAnsi="Tahoma" w:cs="Tahoma"/>
          <w:sz w:val="18"/>
          <w:szCs w:val="18"/>
        </w:rPr>
      </w:pPr>
      <w:r>
        <w:rPr>
          <w:rFonts w:ascii="Tahoma" w:hAnsi="Tahoma" w:cs="Tahoma"/>
          <w:sz w:val="18"/>
          <w:szCs w:val="18"/>
        </w:rPr>
        <w:t>½ credit per semester</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Grade: 9, 10, 11, 12</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Prerequisite: Permission of the instructor to enroll</w:t>
      </w:r>
    </w:p>
    <w:p w:rsidR="00B675AC" w:rsidRPr="006B4C0E" w:rsidRDefault="00B675AC" w:rsidP="00B675AC">
      <w:pPr>
        <w:jc w:val="both"/>
        <w:rPr>
          <w:rFonts w:ascii="Tahoma" w:hAnsi="Tahoma" w:cs="Tahoma"/>
          <w:sz w:val="18"/>
          <w:szCs w:val="18"/>
        </w:rPr>
      </w:pPr>
    </w:p>
    <w:p w:rsidR="00B675AC" w:rsidRDefault="00B675AC" w:rsidP="00B675AC">
      <w:pPr>
        <w:jc w:val="both"/>
        <w:rPr>
          <w:rFonts w:ascii="Tahoma" w:hAnsi="Tahoma" w:cs="Tahoma"/>
          <w:sz w:val="18"/>
          <w:szCs w:val="18"/>
        </w:rPr>
      </w:pPr>
      <w:r w:rsidRPr="006B4C0E">
        <w:rPr>
          <w:rFonts w:ascii="Tahoma" w:hAnsi="Tahoma" w:cs="Tahoma"/>
          <w:sz w:val="18"/>
          <w:szCs w:val="18"/>
        </w:rPr>
        <w:t xml:space="preserve">Orchestra is open to all qualified students in grades 9 through 12 who play orchestral string instruments.  Students will be expected to learn the skills of orchestral performance and work toward presenting programs for the public.  Performances may include any of the following:  concerts at home or in exchange with other schools, solo and ensemble contest, large group contests and the annual </w:t>
      </w:r>
      <w:r>
        <w:rPr>
          <w:rFonts w:ascii="Tahoma" w:hAnsi="Tahoma" w:cs="Tahoma"/>
          <w:sz w:val="18"/>
          <w:szCs w:val="18"/>
        </w:rPr>
        <w:t xml:space="preserve">Fall, </w:t>
      </w:r>
      <w:r w:rsidRPr="006B4C0E">
        <w:rPr>
          <w:rFonts w:ascii="Tahoma" w:hAnsi="Tahoma" w:cs="Tahoma"/>
          <w:sz w:val="18"/>
          <w:szCs w:val="18"/>
        </w:rPr>
        <w:t>Christmas, Winter and Spring concerts.  Practice time beyond normal school hours is required.</w:t>
      </w:r>
    </w:p>
    <w:p w:rsidR="00B675AC" w:rsidRPr="006B4C0E" w:rsidRDefault="00B675AC" w:rsidP="00B675AC">
      <w:pPr>
        <w:jc w:val="both"/>
        <w:rPr>
          <w:rFonts w:ascii="Tahoma" w:hAnsi="Tahoma" w:cs="Tahoma"/>
          <w:sz w:val="18"/>
          <w:szCs w:val="18"/>
        </w:rPr>
      </w:pPr>
      <w:r>
        <w:rPr>
          <w:rFonts w:ascii="Tahoma" w:hAnsi="Tahoma" w:cs="Tahoma"/>
          <w:sz w:val="18"/>
          <w:szCs w:val="18"/>
        </w:rPr>
        <w:br w:type="column"/>
      </w:r>
      <w:r w:rsidRPr="006B4C0E">
        <w:rPr>
          <w:rFonts w:ascii="Tahoma" w:hAnsi="Tahoma" w:cs="Tahoma"/>
          <w:sz w:val="18"/>
          <w:szCs w:val="18"/>
          <w:u w:val="single"/>
        </w:rPr>
        <w:lastRenderedPageBreak/>
        <w:t>Band</w:t>
      </w:r>
    </w:p>
    <w:p w:rsidR="00B675AC" w:rsidRPr="006B4C0E" w:rsidRDefault="00B47DBF" w:rsidP="00B675AC">
      <w:pPr>
        <w:jc w:val="both"/>
        <w:rPr>
          <w:rFonts w:ascii="Tahoma" w:hAnsi="Tahoma" w:cs="Tahoma"/>
          <w:sz w:val="18"/>
          <w:szCs w:val="18"/>
        </w:rPr>
      </w:pPr>
      <w:r>
        <w:rPr>
          <w:rFonts w:ascii="Tahoma" w:hAnsi="Tahoma" w:cs="Tahoma"/>
          <w:sz w:val="18"/>
          <w:szCs w:val="18"/>
        </w:rPr>
        <w:t>½ credit per semester</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Grade: 9, 10, 11, 12</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Prerequisite: Permission of the instructor to enroll</w:t>
      </w:r>
    </w:p>
    <w:p w:rsidR="00B675AC" w:rsidRPr="006B4C0E" w:rsidRDefault="00B675AC" w:rsidP="00B675AC">
      <w:pPr>
        <w:jc w:val="both"/>
        <w:rPr>
          <w:rFonts w:ascii="Tahoma" w:hAnsi="Tahoma" w:cs="Tahoma"/>
          <w:sz w:val="18"/>
          <w:szCs w:val="18"/>
        </w:rPr>
      </w:pPr>
    </w:p>
    <w:p w:rsidR="00B675AC" w:rsidRPr="006B4C0E" w:rsidRDefault="00B675AC" w:rsidP="00B675AC">
      <w:pPr>
        <w:pStyle w:val="BodyText"/>
        <w:tabs>
          <w:tab w:val="clear" w:pos="4860"/>
        </w:tabs>
        <w:rPr>
          <w:rFonts w:ascii="Tahoma" w:hAnsi="Tahoma" w:cs="Tahoma"/>
          <w:sz w:val="18"/>
          <w:szCs w:val="18"/>
        </w:rPr>
      </w:pPr>
      <w:r w:rsidRPr="006B4C0E">
        <w:rPr>
          <w:rFonts w:ascii="Tahoma" w:hAnsi="Tahoma" w:cs="Tahoma"/>
          <w:sz w:val="18"/>
          <w:szCs w:val="18"/>
        </w:rPr>
        <w:t xml:space="preserve">Band is open to all students in grades 9-12 who have played wind or percussion instruments in the middle school band.  Students will work to enhance skills and add advanced musical knowledge while participating in numerous performances.  Required performances will include concerts, community events, parades, football halftime shows, and possible trips.  Fall rehearsals will continue until </w:t>
      </w:r>
      <w:r>
        <w:rPr>
          <w:rFonts w:ascii="Tahoma" w:hAnsi="Tahoma" w:cs="Tahoma"/>
          <w:sz w:val="18"/>
          <w:szCs w:val="18"/>
        </w:rPr>
        <w:t>2:50</w:t>
      </w:r>
      <w:r w:rsidRPr="006B4C0E">
        <w:rPr>
          <w:rFonts w:ascii="Tahoma" w:hAnsi="Tahoma" w:cs="Tahoma"/>
          <w:sz w:val="18"/>
          <w:szCs w:val="18"/>
        </w:rPr>
        <w:t xml:space="preserve"> p.m. during football season.  After the fall concert, we will split into concert band and wind ensemble.  Seating between and within the two groups will be determined through required auditions at the conclusion of marching season.  Additional rehearsals may be called at the director’s discretion.  All students will participate in marching band. </w:t>
      </w:r>
    </w:p>
    <w:p w:rsidR="00B675AC" w:rsidRPr="006B4C0E" w:rsidRDefault="00B675AC" w:rsidP="00B675AC">
      <w:pPr>
        <w:jc w:val="both"/>
        <w:rPr>
          <w:rFonts w:ascii="Tahoma" w:hAnsi="Tahoma" w:cs="Tahoma"/>
          <w:sz w:val="18"/>
          <w:szCs w:val="18"/>
          <w:u w:val="single"/>
        </w:rPr>
      </w:pPr>
    </w:p>
    <w:p w:rsidR="00B675AC" w:rsidRPr="006B4C0E" w:rsidRDefault="00B675AC" w:rsidP="00B675AC">
      <w:pPr>
        <w:jc w:val="both"/>
        <w:rPr>
          <w:rFonts w:ascii="Tahoma" w:hAnsi="Tahoma" w:cs="Tahoma"/>
          <w:sz w:val="18"/>
          <w:szCs w:val="18"/>
        </w:rPr>
      </w:pPr>
      <w:r w:rsidRPr="006B4C0E">
        <w:rPr>
          <w:rFonts w:ascii="Tahoma" w:hAnsi="Tahoma" w:cs="Tahoma"/>
          <w:sz w:val="18"/>
          <w:szCs w:val="18"/>
          <w:u w:val="single"/>
        </w:rPr>
        <w:t>Music Appreciation</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 xml:space="preserve">½ </w:t>
      </w:r>
      <w:proofErr w:type="gramStart"/>
      <w:r w:rsidRPr="006B4C0E">
        <w:rPr>
          <w:rFonts w:ascii="Tahoma" w:hAnsi="Tahoma" w:cs="Tahoma"/>
          <w:sz w:val="18"/>
          <w:szCs w:val="18"/>
        </w:rPr>
        <w:t>credit</w:t>
      </w:r>
      <w:proofErr w:type="gramEnd"/>
    </w:p>
    <w:p w:rsidR="00B675AC" w:rsidRPr="006B4C0E" w:rsidRDefault="00B675AC" w:rsidP="00B675AC">
      <w:pPr>
        <w:jc w:val="both"/>
        <w:rPr>
          <w:rFonts w:ascii="Tahoma" w:hAnsi="Tahoma" w:cs="Tahoma"/>
          <w:sz w:val="18"/>
          <w:szCs w:val="18"/>
        </w:rPr>
      </w:pPr>
      <w:r w:rsidRPr="006B4C0E">
        <w:rPr>
          <w:rFonts w:ascii="Tahoma" w:hAnsi="Tahoma" w:cs="Tahoma"/>
          <w:sz w:val="18"/>
          <w:szCs w:val="18"/>
        </w:rPr>
        <w:t>Grade: 9, 10, 11, 12</w:t>
      </w:r>
    </w:p>
    <w:p w:rsidR="00B675AC" w:rsidRPr="006B4C0E" w:rsidRDefault="00B675AC" w:rsidP="00B675AC">
      <w:pPr>
        <w:jc w:val="both"/>
        <w:rPr>
          <w:rFonts w:ascii="Tahoma" w:hAnsi="Tahoma" w:cs="Tahoma"/>
          <w:sz w:val="18"/>
          <w:szCs w:val="18"/>
        </w:rPr>
      </w:pPr>
    </w:p>
    <w:p w:rsidR="00B675AC" w:rsidRDefault="00B675AC" w:rsidP="00B675AC">
      <w:pPr>
        <w:jc w:val="both"/>
        <w:rPr>
          <w:rFonts w:ascii="Tahoma" w:hAnsi="Tahoma" w:cs="Tahoma"/>
          <w:sz w:val="18"/>
          <w:szCs w:val="18"/>
        </w:rPr>
      </w:pPr>
      <w:r w:rsidRPr="006B4C0E">
        <w:rPr>
          <w:rFonts w:ascii="Tahoma" w:hAnsi="Tahoma" w:cs="Tahoma"/>
          <w:sz w:val="18"/>
          <w:szCs w:val="18"/>
        </w:rPr>
        <w:t>The intent of Music Appreciation is to provide students with the tools necessary to enjoy not only “classical” music, but music of the world around them.  This includes discussions of how the music of today and its issues applies to the past.  This class is a combination of lectures, videos, and listening activities.</w:t>
      </w:r>
    </w:p>
    <w:p w:rsidR="00CD7079" w:rsidRDefault="00CD7079" w:rsidP="00B675AC">
      <w:pPr>
        <w:jc w:val="both"/>
        <w:rPr>
          <w:rFonts w:ascii="Tahoma" w:hAnsi="Tahoma" w:cs="Tahoma"/>
          <w:sz w:val="18"/>
          <w:szCs w:val="18"/>
        </w:rPr>
      </w:pPr>
    </w:p>
    <w:p w:rsidR="00CD7079" w:rsidRDefault="00CD7079" w:rsidP="00B675AC">
      <w:pPr>
        <w:jc w:val="both"/>
        <w:rPr>
          <w:rFonts w:ascii="Tahoma" w:hAnsi="Tahoma" w:cs="Tahoma"/>
          <w:sz w:val="18"/>
          <w:szCs w:val="18"/>
        </w:rPr>
      </w:pPr>
      <w:r>
        <w:rPr>
          <w:rFonts w:ascii="Tahoma" w:hAnsi="Tahoma" w:cs="Tahoma"/>
          <w:sz w:val="18"/>
          <w:szCs w:val="18"/>
          <w:u w:val="single"/>
        </w:rPr>
        <w:t>MUCT 1010 Exploring Music</w:t>
      </w:r>
    </w:p>
    <w:p w:rsidR="00CD7079" w:rsidRDefault="00CD7079" w:rsidP="00B675AC">
      <w:pPr>
        <w:jc w:val="both"/>
        <w:rPr>
          <w:rFonts w:ascii="Tahoma" w:hAnsi="Tahoma" w:cs="Tahoma"/>
          <w:sz w:val="18"/>
          <w:szCs w:val="18"/>
        </w:rPr>
      </w:pPr>
      <w:r>
        <w:rPr>
          <w:rFonts w:ascii="Tahoma" w:hAnsi="Tahoma" w:cs="Tahoma"/>
          <w:sz w:val="18"/>
          <w:szCs w:val="18"/>
        </w:rPr>
        <w:t xml:space="preserve">1 credit (NHS) 3 credit hours (BGSU </w:t>
      </w:r>
      <w:proofErr w:type="spellStart"/>
      <w:r>
        <w:rPr>
          <w:rFonts w:ascii="Tahoma" w:hAnsi="Tahoma" w:cs="Tahoma"/>
          <w:sz w:val="18"/>
          <w:szCs w:val="18"/>
        </w:rPr>
        <w:t>Firelands</w:t>
      </w:r>
      <w:proofErr w:type="spellEnd"/>
      <w:r>
        <w:rPr>
          <w:rFonts w:ascii="Tahoma" w:hAnsi="Tahoma" w:cs="Tahoma"/>
          <w:sz w:val="18"/>
          <w:szCs w:val="18"/>
        </w:rPr>
        <w:t>)</w:t>
      </w:r>
    </w:p>
    <w:p w:rsidR="00CD7079" w:rsidRDefault="00CD7079" w:rsidP="00B675AC">
      <w:pPr>
        <w:jc w:val="both"/>
        <w:rPr>
          <w:rFonts w:ascii="Tahoma" w:hAnsi="Tahoma" w:cs="Tahoma"/>
          <w:sz w:val="18"/>
          <w:szCs w:val="18"/>
        </w:rPr>
      </w:pPr>
      <w:r>
        <w:rPr>
          <w:rFonts w:ascii="Tahoma" w:hAnsi="Tahoma" w:cs="Tahoma"/>
          <w:sz w:val="18"/>
          <w:szCs w:val="18"/>
        </w:rPr>
        <w:t>Grade: 9, 10, 11, 12</w:t>
      </w:r>
    </w:p>
    <w:p w:rsidR="00CD7079" w:rsidRDefault="00CD7079" w:rsidP="00B675AC">
      <w:pPr>
        <w:jc w:val="both"/>
        <w:rPr>
          <w:rFonts w:ascii="Tahoma" w:hAnsi="Tahoma" w:cs="Tahoma"/>
          <w:sz w:val="18"/>
          <w:szCs w:val="18"/>
        </w:rPr>
      </w:pPr>
      <w:r>
        <w:rPr>
          <w:rFonts w:ascii="Tahoma" w:hAnsi="Tahoma" w:cs="Tahoma"/>
          <w:sz w:val="18"/>
          <w:szCs w:val="18"/>
        </w:rPr>
        <w:t>Prerequisite: Must complete required College Credit Plus paperwork and meet college’s requirements</w:t>
      </w:r>
    </w:p>
    <w:p w:rsidR="00CD7079" w:rsidRDefault="00CD7079" w:rsidP="00B675AC">
      <w:pPr>
        <w:jc w:val="both"/>
        <w:rPr>
          <w:rFonts w:ascii="Tahoma" w:hAnsi="Tahoma" w:cs="Tahoma"/>
          <w:sz w:val="18"/>
          <w:szCs w:val="18"/>
        </w:rPr>
      </w:pPr>
    </w:p>
    <w:p w:rsidR="00CD7079" w:rsidRPr="00CD7079" w:rsidRDefault="00CD7079" w:rsidP="00B675AC">
      <w:pPr>
        <w:jc w:val="both"/>
        <w:rPr>
          <w:rFonts w:ascii="Tahoma" w:hAnsi="Tahoma" w:cs="Tahoma"/>
          <w:sz w:val="18"/>
          <w:szCs w:val="18"/>
        </w:rPr>
      </w:pPr>
      <w:r w:rsidRPr="00CD7079">
        <w:rPr>
          <w:rFonts w:ascii="Tahoma" w:hAnsi="Tahoma" w:cs="Tahoma"/>
          <w:color w:val="000000"/>
          <w:sz w:val="18"/>
          <w:szCs w:val="18"/>
          <w:shd w:val="clear" w:color="auto" w:fill="FFFFFF"/>
        </w:rPr>
        <w:t xml:space="preserve">Explores different categories of music (classical, world, </w:t>
      </w:r>
      <w:proofErr w:type="gramStart"/>
      <w:r w:rsidRPr="00CD7079">
        <w:rPr>
          <w:rFonts w:ascii="Tahoma" w:hAnsi="Tahoma" w:cs="Tahoma"/>
          <w:color w:val="000000"/>
          <w:sz w:val="18"/>
          <w:szCs w:val="18"/>
          <w:shd w:val="clear" w:color="auto" w:fill="FFFFFF"/>
        </w:rPr>
        <w:t>popular</w:t>
      </w:r>
      <w:proofErr w:type="gramEnd"/>
      <w:r w:rsidRPr="00CD7079">
        <w:rPr>
          <w:rFonts w:ascii="Tahoma" w:hAnsi="Tahoma" w:cs="Tahoma"/>
          <w:color w:val="000000"/>
          <w:sz w:val="18"/>
          <w:szCs w:val="18"/>
          <w:shd w:val="clear" w:color="auto" w:fill="FFFFFF"/>
        </w:rPr>
        <w:t>) and various genres in their social contexts. Topics include, but are not limited to: music and ethnicity, music and gender, music and spirituality, music and love. Directed listening focuses on how musical sounds create meaning in different historical periods and cultures</w:t>
      </w:r>
      <w:r>
        <w:rPr>
          <w:rFonts w:ascii="Verdana" w:hAnsi="Verdana"/>
          <w:color w:val="000000"/>
          <w:sz w:val="15"/>
          <w:szCs w:val="15"/>
          <w:shd w:val="clear" w:color="auto" w:fill="FFFFFF"/>
        </w:rPr>
        <w:t>.</w:t>
      </w:r>
    </w:p>
    <w:p w:rsidR="00B675AC" w:rsidRPr="006B4C0E" w:rsidRDefault="00B675AC" w:rsidP="00B675AC">
      <w:pPr>
        <w:jc w:val="both"/>
        <w:rPr>
          <w:rFonts w:ascii="Tahoma" w:hAnsi="Tahoma" w:cs="Tahoma"/>
          <w:sz w:val="18"/>
          <w:szCs w:val="18"/>
        </w:rPr>
      </w:pPr>
    </w:p>
    <w:p w:rsidR="00B675AC" w:rsidRPr="006B4C0E" w:rsidRDefault="00B675AC" w:rsidP="00B675AC">
      <w:pPr>
        <w:pStyle w:val="Heading4"/>
        <w:rPr>
          <w:rFonts w:ascii="Tahoma" w:hAnsi="Tahoma" w:cs="Tahoma"/>
          <w:sz w:val="18"/>
          <w:szCs w:val="18"/>
          <w:u w:val="none"/>
        </w:rPr>
      </w:pPr>
      <w:r w:rsidRPr="006B4C0E">
        <w:rPr>
          <w:rFonts w:ascii="Tahoma" w:hAnsi="Tahoma" w:cs="Tahoma"/>
          <w:sz w:val="18"/>
          <w:szCs w:val="18"/>
        </w:rPr>
        <w:t>Independent Study Orchestra</w:t>
      </w:r>
    </w:p>
    <w:p w:rsidR="00B675AC" w:rsidRPr="006B4C0E" w:rsidRDefault="00B675AC" w:rsidP="00B675AC">
      <w:pPr>
        <w:pStyle w:val="Heading4"/>
        <w:rPr>
          <w:rFonts w:ascii="Tahoma" w:hAnsi="Tahoma" w:cs="Tahoma"/>
          <w:sz w:val="18"/>
          <w:szCs w:val="18"/>
          <w:u w:val="none"/>
        </w:rPr>
      </w:pPr>
      <w:r w:rsidRPr="006B4C0E">
        <w:rPr>
          <w:rFonts w:ascii="Tahoma" w:hAnsi="Tahoma" w:cs="Tahoma"/>
          <w:sz w:val="18"/>
          <w:szCs w:val="18"/>
          <w:u w:val="none"/>
        </w:rPr>
        <w:t>¼ credit</w:t>
      </w:r>
    </w:p>
    <w:p w:rsidR="00B675AC" w:rsidRPr="006B4C0E" w:rsidRDefault="00B675AC" w:rsidP="00B675AC">
      <w:pPr>
        <w:jc w:val="both"/>
        <w:rPr>
          <w:rFonts w:ascii="Tahoma" w:hAnsi="Tahoma" w:cs="Tahoma"/>
          <w:sz w:val="18"/>
          <w:szCs w:val="18"/>
        </w:rPr>
      </w:pPr>
      <w:r w:rsidRPr="006B4C0E">
        <w:rPr>
          <w:rFonts w:ascii="Tahoma" w:hAnsi="Tahoma" w:cs="Tahoma"/>
          <w:sz w:val="18"/>
          <w:szCs w:val="18"/>
        </w:rPr>
        <w:t>Grade: 9,</w:t>
      </w:r>
      <w:r>
        <w:rPr>
          <w:rFonts w:ascii="Tahoma" w:hAnsi="Tahoma" w:cs="Tahoma"/>
          <w:sz w:val="18"/>
          <w:szCs w:val="18"/>
        </w:rPr>
        <w:t xml:space="preserve"> </w:t>
      </w:r>
      <w:r w:rsidRPr="006B4C0E">
        <w:rPr>
          <w:rFonts w:ascii="Tahoma" w:hAnsi="Tahoma" w:cs="Tahoma"/>
          <w:sz w:val="18"/>
          <w:szCs w:val="18"/>
        </w:rPr>
        <w:t>10,</w:t>
      </w:r>
      <w:r>
        <w:rPr>
          <w:rFonts w:ascii="Tahoma" w:hAnsi="Tahoma" w:cs="Tahoma"/>
          <w:sz w:val="18"/>
          <w:szCs w:val="18"/>
        </w:rPr>
        <w:t xml:space="preserve"> </w:t>
      </w:r>
      <w:r w:rsidRPr="006B4C0E">
        <w:rPr>
          <w:rFonts w:ascii="Tahoma" w:hAnsi="Tahoma" w:cs="Tahoma"/>
          <w:sz w:val="18"/>
          <w:szCs w:val="18"/>
        </w:rPr>
        <w:t>11,</w:t>
      </w:r>
      <w:r>
        <w:rPr>
          <w:rFonts w:ascii="Tahoma" w:hAnsi="Tahoma" w:cs="Tahoma"/>
          <w:sz w:val="18"/>
          <w:szCs w:val="18"/>
        </w:rPr>
        <w:t xml:space="preserve"> </w:t>
      </w:r>
      <w:r w:rsidRPr="006B4C0E">
        <w:rPr>
          <w:rFonts w:ascii="Tahoma" w:hAnsi="Tahoma" w:cs="Tahoma"/>
          <w:sz w:val="18"/>
          <w:szCs w:val="18"/>
        </w:rPr>
        <w:t>12</w:t>
      </w:r>
    </w:p>
    <w:p w:rsidR="00B675AC" w:rsidRPr="006B4C0E" w:rsidRDefault="00B675AC" w:rsidP="00B675AC">
      <w:pPr>
        <w:pStyle w:val="Heading5"/>
        <w:jc w:val="both"/>
        <w:rPr>
          <w:rFonts w:ascii="Tahoma" w:hAnsi="Tahoma" w:cs="Tahoma"/>
          <w:sz w:val="18"/>
          <w:szCs w:val="18"/>
        </w:rPr>
      </w:pPr>
      <w:r w:rsidRPr="006B4C0E">
        <w:rPr>
          <w:rFonts w:ascii="Tahoma" w:hAnsi="Tahoma" w:cs="Tahoma"/>
          <w:sz w:val="18"/>
          <w:szCs w:val="18"/>
        </w:rPr>
        <w:t>Prerequisite: Perm</w:t>
      </w:r>
      <w:r>
        <w:rPr>
          <w:rFonts w:ascii="Tahoma" w:hAnsi="Tahoma" w:cs="Tahoma"/>
          <w:sz w:val="18"/>
          <w:szCs w:val="18"/>
        </w:rPr>
        <w:t>ission of instructor to enroll</w:t>
      </w:r>
    </w:p>
    <w:p w:rsidR="00B675AC" w:rsidRPr="006B4C0E" w:rsidRDefault="00B675AC" w:rsidP="00B675AC">
      <w:pPr>
        <w:jc w:val="both"/>
        <w:rPr>
          <w:rFonts w:ascii="Tahoma" w:hAnsi="Tahoma" w:cs="Tahoma"/>
          <w:sz w:val="18"/>
          <w:szCs w:val="18"/>
        </w:rPr>
      </w:pPr>
    </w:p>
    <w:p w:rsidR="00B675AC" w:rsidRDefault="00B675AC" w:rsidP="00B675AC">
      <w:pPr>
        <w:jc w:val="both"/>
        <w:rPr>
          <w:rFonts w:ascii="Tahoma" w:hAnsi="Tahoma" w:cs="Tahoma"/>
          <w:sz w:val="18"/>
          <w:szCs w:val="18"/>
        </w:rPr>
      </w:pPr>
      <w:r w:rsidRPr="006B4C0E">
        <w:rPr>
          <w:rFonts w:ascii="Tahoma" w:hAnsi="Tahoma" w:cs="Tahoma"/>
          <w:sz w:val="18"/>
          <w:szCs w:val="18"/>
        </w:rPr>
        <w:t>Band students who wish to play in the wind and percussion section of the Orchestra can receive ¼ Independent Study credit for doing so.  Students will be chosen based upon the instrumentation requirements of orchestral literature and will need to be recommended by the band instructors and/or audition for admittance.  Students will be expected to be capable of learning music independently to be prepared for weekly rehearsals.  Practice time beyond school hours is required as is attendance at all orchestra performances.</w:t>
      </w:r>
    </w:p>
    <w:p w:rsidR="00B675AC" w:rsidRDefault="00B675AC" w:rsidP="00B675AC">
      <w:pPr>
        <w:widowControl/>
        <w:autoSpaceDE/>
        <w:autoSpaceDN/>
        <w:adjustRightInd/>
        <w:spacing w:after="200" w:line="276" w:lineRule="auto"/>
        <w:rPr>
          <w:rFonts w:ascii="Tahoma" w:hAnsi="Tahoma" w:cs="Tahoma"/>
          <w:sz w:val="18"/>
          <w:szCs w:val="18"/>
        </w:rPr>
      </w:pPr>
    </w:p>
    <w:p w:rsidR="00B675AC" w:rsidRDefault="00B675AC" w:rsidP="00B675AC">
      <w:pPr>
        <w:widowControl/>
        <w:autoSpaceDE/>
        <w:autoSpaceDN/>
        <w:adjustRightInd/>
        <w:spacing w:after="200" w:line="276" w:lineRule="auto"/>
        <w:rPr>
          <w:rFonts w:ascii="Tahoma" w:hAnsi="Tahoma" w:cs="Tahoma"/>
          <w:sz w:val="18"/>
          <w:szCs w:val="18"/>
        </w:rPr>
      </w:pPr>
      <w:r>
        <w:rPr>
          <w:rFonts w:ascii="Tahoma" w:hAnsi="Tahoma" w:cs="Tahoma"/>
          <w:sz w:val="18"/>
          <w:szCs w:val="18"/>
        </w:rPr>
        <w:br w:type="page"/>
      </w:r>
    </w:p>
    <w:p w:rsidR="00B675AC" w:rsidRDefault="00B675AC" w:rsidP="00B675AC">
      <w:pPr>
        <w:widowControl/>
        <w:autoSpaceDE/>
        <w:autoSpaceDN/>
        <w:adjustRightInd/>
        <w:spacing w:after="200" w:line="276" w:lineRule="auto"/>
        <w:rPr>
          <w:rFonts w:ascii="Tahoma" w:hAnsi="Tahoma" w:cs="Tahoma"/>
          <w:sz w:val="18"/>
          <w:szCs w:val="18"/>
        </w:rPr>
        <w:sectPr w:rsidR="00B675AC" w:rsidSect="00E9382E">
          <w:endnotePr>
            <w:numFmt w:val="decimal"/>
          </w:endnotePr>
          <w:type w:val="continuous"/>
          <w:pgSz w:w="12240" w:h="15840" w:code="1"/>
          <w:pgMar w:top="360" w:right="720" w:bottom="360" w:left="720" w:header="0" w:footer="360" w:gutter="0"/>
          <w:pgNumType w:start="17"/>
          <w:cols w:num="2" w:space="720"/>
          <w:noEndnote/>
          <w:docGrid w:linePitch="272"/>
        </w:sectPr>
      </w:pPr>
    </w:p>
    <w:p w:rsidR="00B757AD" w:rsidRPr="00DB229F" w:rsidRDefault="00B757AD" w:rsidP="00B757AD">
      <w:pPr>
        <w:pBdr>
          <w:bottom w:val="single" w:sz="4" w:space="1" w:color="auto"/>
        </w:pBdr>
        <w:jc w:val="both"/>
        <w:rPr>
          <w:rFonts w:ascii="Tahoma" w:hAnsi="Tahoma" w:cs="Tahoma"/>
          <w:bCs/>
          <w:iCs/>
          <w:color w:val="808080" w:themeColor="background1" w:themeShade="80"/>
          <w:sz w:val="48"/>
          <w:szCs w:val="48"/>
        </w:rPr>
      </w:pPr>
      <w:r w:rsidRPr="00DB229F">
        <w:rPr>
          <w:rFonts w:ascii="Tahoma" w:hAnsi="Tahoma" w:cs="Tahoma"/>
          <w:bCs/>
          <w:iCs/>
          <w:color w:val="808080" w:themeColor="background1" w:themeShade="80"/>
          <w:sz w:val="48"/>
          <w:szCs w:val="48"/>
        </w:rPr>
        <w:lastRenderedPageBreak/>
        <w:t>SCIENCE</w:t>
      </w:r>
    </w:p>
    <w:p w:rsidR="00B757AD" w:rsidRPr="006D0157" w:rsidRDefault="00B757AD" w:rsidP="00B757AD">
      <w:pPr>
        <w:jc w:val="both"/>
        <w:rPr>
          <w:rFonts w:ascii="Tahoma" w:hAnsi="Tahoma" w:cs="Tahoma"/>
          <w:sz w:val="18"/>
          <w:szCs w:val="18"/>
        </w:rPr>
      </w:pPr>
    </w:p>
    <w:p w:rsidR="00B757AD" w:rsidRDefault="00B757AD" w:rsidP="00B757AD">
      <w:pPr>
        <w:jc w:val="both"/>
        <w:rPr>
          <w:rFonts w:ascii="Tahoma" w:hAnsi="Tahoma" w:cs="Tahoma"/>
          <w:sz w:val="18"/>
          <w:szCs w:val="18"/>
          <w:u w:val="single"/>
        </w:rPr>
        <w:sectPr w:rsidR="00B757AD" w:rsidSect="00B5693A">
          <w:headerReference w:type="default" r:id="rId41"/>
          <w:footerReference w:type="default" r:id="rId42"/>
          <w:endnotePr>
            <w:numFmt w:val="decimal"/>
          </w:endnotePr>
          <w:type w:val="continuous"/>
          <w:pgSz w:w="12240" w:h="15840" w:code="1"/>
          <w:pgMar w:top="360" w:right="720" w:bottom="360" w:left="720" w:header="0" w:footer="360" w:gutter="0"/>
          <w:cols w:space="720"/>
          <w:noEndnote/>
          <w:docGrid w:linePitch="272"/>
        </w:sectPr>
      </w:pPr>
    </w:p>
    <w:p w:rsidR="00B757AD" w:rsidRDefault="00B757AD" w:rsidP="00B757AD">
      <w:pPr>
        <w:jc w:val="both"/>
        <w:rPr>
          <w:rFonts w:ascii="Tahoma" w:hAnsi="Tahoma" w:cs="Tahoma"/>
          <w:sz w:val="18"/>
          <w:szCs w:val="18"/>
        </w:rPr>
      </w:pPr>
      <w:r w:rsidRPr="006D0157">
        <w:rPr>
          <w:rFonts w:ascii="Tahoma" w:hAnsi="Tahoma" w:cs="Tahoma"/>
          <w:sz w:val="18"/>
          <w:szCs w:val="18"/>
          <w:u w:val="single"/>
        </w:rPr>
        <w:lastRenderedPageBreak/>
        <w:t>Biology</w:t>
      </w:r>
    </w:p>
    <w:p w:rsidR="00B757AD" w:rsidRPr="006D0157" w:rsidRDefault="00BB7AA6" w:rsidP="00B757AD">
      <w:pPr>
        <w:jc w:val="both"/>
        <w:rPr>
          <w:rFonts w:ascii="Tahoma" w:hAnsi="Tahoma" w:cs="Tahoma"/>
          <w:sz w:val="18"/>
          <w:szCs w:val="18"/>
        </w:rPr>
      </w:pPr>
      <w:r>
        <w:rPr>
          <w:rFonts w:ascii="Tahoma" w:hAnsi="Tahoma" w:cs="Tahoma"/>
          <w:sz w:val="18"/>
          <w:szCs w:val="18"/>
        </w:rPr>
        <w:t>½ credit per semester</w:t>
      </w:r>
    </w:p>
    <w:p w:rsidR="00B757AD" w:rsidRPr="006D0157" w:rsidRDefault="00B757AD" w:rsidP="00B757AD">
      <w:pPr>
        <w:jc w:val="both"/>
        <w:rPr>
          <w:rFonts w:ascii="Tahoma" w:hAnsi="Tahoma" w:cs="Tahoma"/>
          <w:sz w:val="18"/>
          <w:szCs w:val="18"/>
        </w:rPr>
      </w:pPr>
      <w:r>
        <w:rPr>
          <w:rFonts w:ascii="Tahoma" w:hAnsi="Tahoma" w:cs="Tahoma"/>
          <w:sz w:val="18"/>
          <w:szCs w:val="18"/>
        </w:rPr>
        <w:t xml:space="preserve">Grade: </w:t>
      </w:r>
      <w:r w:rsidR="00597A33">
        <w:rPr>
          <w:rFonts w:ascii="Tahoma" w:hAnsi="Tahoma" w:cs="Tahoma"/>
          <w:sz w:val="18"/>
          <w:szCs w:val="18"/>
        </w:rPr>
        <w:t>9</w:t>
      </w:r>
    </w:p>
    <w:p w:rsidR="00B757AD" w:rsidRPr="006D0157" w:rsidRDefault="00B757AD" w:rsidP="00B757AD">
      <w:pPr>
        <w:jc w:val="both"/>
        <w:rPr>
          <w:rFonts w:ascii="Tahoma" w:hAnsi="Tahoma" w:cs="Tahoma"/>
          <w:sz w:val="18"/>
          <w:szCs w:val="18"/>
        </w:rPr>
      </w:pPr>
    </w:p>
    <w:p w:rsidR="00B757AD" w:rsidRDefault="00B757AD" w:rsidP="00B757AD">
      <w:pPr>
        <w:jc w:val="both"/>
        <w:rPr>
          <w:rFonts w:ascii="Tahoma" w:hAnsi="Tahoma" w:cs="Tahoma"/>
          <w:sz w:val="18"/>
          <w:szCs w:val="18"/>
        </w:rPr>
      </w:pPr>
      <w:r w:rsidRPr="006D0157">
        <w:rPr>
          <w:rFonts w:ascii="Tahoma" w:hAnsi="Tahoma" w:cs="Tahoma"/>
          <w:sz w:val="18"/>
          <w:szCs w:val="18"/>
        </w:rPr>
        <w:t xml:space="preserve">Biology is a systematic study of living things through the use of activities such as demonstrations, discussions, visual aids, lectures, and laboratory investigations.  </w:t>
      </w:r>
      <w:r>
        <w:rPr>
          <w:rFonts w:ascii="Tahoma" w:hAnsi="Tahoma" w:cs="Tahoma"/>
          <w:sz w:val="18"/>
          <w:szCs w:val="18"/>
        </w:rPr>
        <w:t>Biology A will include topics such as the foundations of biology, the cell and its processes, cellular genetics and the structure and function of DNA.  Biology B will include genetic mechanisms, modern genetics, evolution, diversity and interdependence of life.</w:t>
      </w:r>
    </w:p>
    <w:p w:rsidR="00B757AD" w:rsidRDefault="00B757AD" w:rsidP="00B757AD">
      <w:pPr>
        <w:jc w:val="both"/>
        <w:rPr>
          <w:rFonts w:ascii="Tahoma" w:hAnsi="Tahoma" w:cs="Tahoma"/>
          <w:sz w:val="18"/>
          <w:szCs w:val="18"/>
        </w:rPr>
      </w:pPr>
    </w:p>
    <w:p w:rsidR="00CD7079" w:rsidRDefault="00CD7079" w:rsidP="00CD7079">
      <w:pPr>
        <w:jc w:val="both"/>
        <w:rPr>
          <w:rFonts w:ascii="Tahoma" w:hAnsi="Tahoma" w:cs="Tahoma"/>
          <w:sz w:val="18"/>
          <w:szCs w:val="18"/>
        </w:rPr>
      </w:pPr>
      <w:r w:rsidRPr="006D0157">
        <w:rPr>
          <w:rFonts w:ascii="Tahoma" w:hAnsi="Tahoma" w:cs="Tahoma"/>
          <w:sz w:val="18"/>
          <w:szCs w:val="18"/>
          <w:u w:val="single"/>
        </w:rPr>
        <w:t>Physical Science</w:t>
      </w:r>
      <w:r>
        <w:rPr>
          <w:rFonts w:ascii="Tahoma" w:hAnsi="Tahoma" w:cs="Tahoma"/>
          <w:sz w:val="18"/>
          <w:szCs w:val="18"/>
          <w:u w:val="single"/>
        </w:rPr>
        <w:t xml:space="preserve"> </w:t>
      </w:r>
    </w:p>
    <w:p w:rsidR="00CD7079" w:rsidRPr="006D0157" w:rsidRDefault="00CD7079" w:rsidP="00CD7079">
      <w:pPr>
        <w:jc w:val="both"/>
        <w:rPr>
          <w:rFonts w:ascii="Tahoma" w:hAnsi="Tahoma" w:cs="Tahoma"/>
          <w:sz w:val="18"/>
          <w:szCs w:val="18"/>
        </w:rPr>
      </w:pPr>
      <w:r>
        <w:rPr>
          <w:rFonts w:ascii="Tahoma" w:hAnsi="Tahoma" w:cs="Tahoma"/>
          <w:sz w:val="18"/>
          <w:szCs w:val="18"/>
        </w:rPr>
        <w:t>½ credit per semester</w:t>
      </w:r>
    </w:p>
    <w:p w:rsidR="00CD7079" w:rsidRDefault="00CD7079" w:rsidP="00CD7079">
      <w:pPr>
        <w:jc w:val="both"/>
        <w:rPr>
          <w:rFonts w:ascii="Tahoma" w:hAnsi="Tahoma" w:cs="Tahoma"/>
          <w:sz w:val="18"/>
          <w:szCs w:val="18"/>
        </w:rPr>
      </w:pPr>
      <w:r>
        <w:rPr>
          <w:rFonts w:ascii="Tahoma" w:hAnsi="Tahoma" w:cs="Tahoma"/>
          <w:sz w:val="18"/>
          <w:szCs w:val="18"/>
        </w:rPr>
        <w:t>Grade: 10</w:t>
      </w:r>
    </w:p>
    <w:p w:rsidR="00CD7079" w:rsidRPr="006D0157" w:rsidRDefault="00CD7079" w:rsidP="00CD7079">
      <w:pPr>
        <w:tabs>
          <w:tab w:val="left" w:pos="-1440"/>
        </w:tabs>
        <w:jc w:val="both"/>
        <w:rPr>
          <w:rFonts w:ascii="Tahoma" w:hAnsi="Tahoma" w:cs="Tahoma"/>
          <w:sz w:val="18"/>
          <w:szCs w:val="18"/>
        </w:rPr>
      </w:pPr>
    </w:p>
    <w:p w:rsidR="00CD7079" w:rsidRDefault="00CD7079" w:rsidP="00CD7079">
      <w:pPr>
        <w:jc w:val="both"/>
        <w:rPr>
          <w:rFonts w:ascii="Tahoma" w:hAnsi="Tahoma" w:cs="Tahoma"/>
          <w:sz w:val="18"/>
          <w:szCs w:val="18"/>
        </w:rPr>
      </w:pPr>
      <w:r w:rsidRPr="006D0157">
        <w:rPr>
          <w:rFonts w:ascii="Tahoma" w:hAnsi="Tahoma" w:cs="Tahoma"/>
          <w:sz w:val="18"/>
          <w:szCs w:val="18"/>
        </w:rPr>
        <w:t>Physical Science is a laboratory-oriented course designed to give the student a strong background in Chemistry and Physics without extensive use of higher mathematics.  Basic Chemistry will be covered with emphasis on the periodic table and its u</w:t>
      </w:r>
      <w:r w:rsidR="00EB6E52">
        <w:rPr>
          <w:rFonts w:ascii="Tahoma" w:hAnsi="Tahoma" w:cs="Tahoma"/>
          <w:sz w:val="18"/>
          <w:szCs w:val="18"/>
        </w:rPr>
        <w:t xml:space="preserve">se. </w:t>
      </w:r>
      <w:r w:rsidRPr="006D0157">
        <w:rPr>
          <w:rFonts w:ascii="Tahoma" w:hAnsi="Tahoma" w:cs="Tahoma"/>
          <w:sz w:val="18"/>
          <w:szCs w:val="18"/>
        </w:rPr>
        <w:t>This course shall not be tak</w:t>
      </w:r>
      <w:r>
        <w:rPr>
          <w:rFonts w:ascii="Tahoma" w:hAnsi="Tahoma" w:cs="Tahoma"/>
          <w:sz w:val="18"/>
          <w:szCs w:val="18"/>
        </w:rPr>
        <w:t>en after Chemistry or Physics.</w:t>
      </w:r>
    </w:p>
    <w:p w:rsidR="00EB6E52" w:rsidRDefault="00EB6E52" w:rsidP="00CD7079">
      <w:pPr>
        <w:jc w:val="both"/>
        <w:rPr>
          <w:rFonts w:ascii="Tahoma" w:hAnsi="Tahoma" w:cs="Tahoma"/>
          <w:sz w:val="18"/>
          <w:szCs w:val="18"/>
        </w:rPr>
      </w:pPr>
    </w:p>
    <w:p w:rsidR="00EB6E52" w:rsidRDefault="00EB6E52" w:rsidP="00CD7079">
      <w:pPr>
        <w:jc w:val="both"/>
        <w:rPr>
          <w:rFonts w:ascii="Tahoma" w:hAnsi="Tahoma" w:cs="Tahoma"/>
          <w:sz w:val="18"/>
          <w:szCs w:val="18"/>
        </w:rPr>
      </w:pPr>
      <w:r>
        <w:rPr>
          <w:rFonts w:ascii="Tahoma" w:hAnsi="Tahoma" w:cs="Tahoma"/>
          <w:sz w:val="18"/>
          <w:szCs w:val="18"/>
          <w:u w:val="single"/>
        </w:rPr>
        <w:t>Integrated Science II</w:t>
      </w:r>
    </w:p>
    <w:p w:rsidR="00EB6E52" w:rsidRDefault="00EB6E52" w:rsidP="00CD7079">
      <w:pPr>
        <w:jc w:val="both"/>
        <w:rPr>
          <w:rFonts w:ascii="Tahoma" w:hAnsi="Tahoma" w:cs="Tahoma"/>
          <w:sz w:val="18"/>
          <w:szCs w:val="18"/>
        </w:rPr>
      </w:pPr>
      <w:r>
        <w:rPr>
          <w:rFonts w:ascii="Tahoma" w:hAnsi="Tahoma" w:cs="Tahoma"/>
          <w:sz w:val="18"/>
          <w:szCs w:val="18"/>
        </w:rPr>
        <w:t>½ credit per semester</w:t>
      </w:r>
    </w:p>
    <w:p w:rsidR="00EB6E52" w:rsidRDefault="00EB6E52" w:rsidP="00CD7079">
      <w:pPr>
        <w:jc w:val="both"/>
        <w:rPr>
          <w:rFonts w:ascii="Tahoma" w:hAnsi="Tahoma" w:cs="Tahoma"/>
          <w:sz w:val="18"/>
          <w:szCs w:val="18"/>
        </w:rPr>
      </w:pPr>
      <w:r>
        <w:rPr>
          <w:rFonts w:ascii="Tahoma" w:hAnsi="Tahoma" w:cs="Tahoma"/>
          <w:sz w:val="18"/>
          <w:szCs w:val="18"/>
        </w:rPr>
        <w:t>Grade: 10</w:t>
      </w:r>
    </w:p>
    <w:p w:rsidR="00EB6E52" w:rsidRDefault="00EB6E52" w:rsidP="00CD7079">
      <w:pPr>
        <w:jc w:val="both"/>
        <w:rPr>
          <w:rFonts w:ascii="Tahoma" w:hAnsi="Tahoma" w:cs="Tahoma"/>
          <w:sz w:val="18"/>
          <w:szCs w:val="18"/>
        </w:rPr>
      </w:pPr>
    </w:p>
    <w:p w:rsidR="00EB6E52" w:rsidRPr="00EB6E52" w:rsidRDefault="00EB6E52" w:rsidP="00CD7079">
      <w:pPr>
        <w:jc w:val="both"/>
        <w:rPr>
          <w:rFonts w:ascii="Tahoma" w:hAnsi="Tahoma" w:cs="Tahoma"/>
          <w:sz w:val="18"/>
          <w:szCs w:val="18"/>
        </w:rPr>
      </w:pPr>
      <w:r>
        <w:rPr>
          <w:rFonts w:ascii="Tahoma" w:hAnsi="Tahoma" w:cs="Tahoma"/>
          <w:sz w:val="18"/>
          <w:szCs w:val="18"/>
        </w:rPr>
        <w:t xml:space="preserve">Integrated Science II focuses on introductory Physical Science. </w:t>
      </w:r>
      <w:proofErr w:type="gramStart"/>
      <w:r>
        <w:rPr>
          <w:rFonts w:ascii="Tahoma" w:hAnsi="Tahoma" w:cs="Tahoma"/>
          <w:sz w:val="18"/>
          <w:szCs w:val="18"/>
        </w:rPr>
        <w:t>Semester A focuses on the structure of matter and chemical reactions.</w:t>
      </w:r>
      <w:proofErr w:type="gramEnd"/>
      <w:r>
        <w:rPr>
          <w:rFonts w:ascii="Tahoma" w:hAnsi="Tahoma" w:cs="Tahoma"/>
          <w:sz w:val="18"/>
          <w:szCs w:val="18"/>
        </w:rPr>
        <w:t xml:space="preserve"> Semester B focuses on basic Newtonian Physics and Optics. The class is structured for students that would thrive from small group instruction and is a more hands-on approach.</w:t>
      </w:r>
    </w:p>
    <w:p w:rsidR="00CD7079" w:rsidRPr="006D0157" w:rsidRDefault="00CD7079" w:rsidP="00B757AD">
      <w:pPr>
        <w:jc w:val="both"/>
        <w:rPr>
          <w:rFonts w:ascii="Tahoma" w:hAnsi="Tahoma" w:cs="Tahoma"/>
          <w:sz w:val="18"/>
          <w:szCs w:val="18"/>
        </w:rPr>
      </w:pPr>
    </w:p>
    <w:p w:rsidR="00B757AD" w:rsidRDefault="00B757AD" w:rsidP="00B757AD">
      <w:pPr>
        <w:jc w:val="both"/>
        <w:rPr>
          <w:rFonts w:ascii="Tahoma" w:hAnsi="Tahoma" w:cs="Tahoma"/>
          <w:sz w:val="18"/>
          <w:szCs w:val="18"/>
        </w:rPr>
      </w:pPr>
      <w:r w:rsidRPr="006D0157">
        <w:rPr>
          <w:rFonts w:ascii="Tahoma" w:hAnsi="Tahoma" w:cs="Tahoma"/>
          <w:sz w:val="18"/>
          <w:szCs w:val="18"/>
          <w:u w:val="single"/>
        </w:rPr>
        <w:t>Chemistry</w:t>
      </w:r>
    </w:p>
    <w:p w:rsidR="00B757AD" w:rsidRPr="006D0157" w:rsidRDefault="00341F0E" w:rsidP="00B757AD">
      <w:pPr>
        <w:jc w:val="both"/>
        <w:rPr>
          <w:rFonts w:ascii="Tahoma" w:hAnsi="Tahoma" w:cs="Tahoma"/>
          <w:sz w:val="18"/>
          <w:szCs w:val="18"/>
        </w:rPr>
      </w:pPr>
      <w:r>
        <w:rPr>
          <w:rFonts w:ascii="Tahoma" w:hAnsi="Tahoma" w:cs="Tahoma"/>
          <w:sz w:val="18"/>
          <w:szCs w:val="18"/>
        </w:rPr>
        <w:t>½ credit per semester</w:t>
      </w:r>
    </w:p>
    <w:p w:rsidR="00B757AD" w:rsidRDefault="00B757AD" w:rsidP="00B757AD">
      <w:pPr>
        <w:jc w:val="both"/>
        <w:rPr>
          <w:rFonts w:ascii="Tahoma" w:hAnsi="Tahoma" w:cs="Tahoma"/>
          <w:sz w:val="18"/>
          <w:szCs w:val="18"/>
        </w:rPr>
      </w:pPr>
      <w:r>
        <w:rPr>
          <w:rFonts w:ascii="Tahoma" w:hAnsi="Tahoma" w:cs="Tahoma"/>
          <w:sz w:val="18"/>
          <w:szCs w:val="18"/>
        </w:rPr>
        <w:t xml:space="preserve">Grade: </w:t>
      </w:r>
      <w:r w:rsidRPr="006D0157">
        <w:rPr>
          <w:rFonts w:ascii="Tahoma" w:hAnsi="Tahoma" w:cs="Tahoma"/>
          <w:sz w:val="18"/>
          <w:szCs w:val="18"/>
        </w:rPr>
        <w:t>11, 12</w:t>
      </w:r>
    </w:p>
    <w:p w:rsidR="00B757AD" w:rsidRPr="006D0157" w:rsidRDefault="00B757AD" w:rsidP="00B757AD">
      <w:pPr>
        <w:jc w:val="both"/>
        <w:rPr>
          <w:rFonts w:ascii="Tahoma" w:hAnsi="Tahoma" w:cs="Tahoma"/>
          <w:sz w:val="18"/>
          <w:szCs w:val="18"/>
        </w:rPr>
      </w:pPr>
      <w:r>
        <w:rPr>
          <w:rFonts w:ascii="Tahoma" w:hAnsi="Tahoma" w:cs="Tahoma"/>
          <w:sz w:val="18"/>
          <w:szCs w:val="18"/>
        </w:rPr>
        <w:t>Prerequisite:</w:t>
      </w:r>
      <w:r w:rsidRPr="006D0157">
        <w:rPr>
          <w:rFonts w:ascii="Tahoma" w:hAnsi="Tahoma" w:cs="Tahoma"/>
          <w:sz w:val="18"/>
          <w:szCs w:val="18"/>
        </w:rPr>
        <w:t xml:space="preserve"> Satisfactory completion of two</w:t>
      </w:r>
      <w:r>
        <w:rPr>
          <w:rFonts w:ascii="Tahoma" w:hAnsi="Tahoma" w:cs="Tahoma"/>
          <w:sz w:val="18"/>
          <w:szCs w:val="18"/>
        </w:rPr>
        <w:t xml:space="preserve"> credits in science; "C"</w:t>
      </w:r>
      <w:r w:rsidRPr="006D0157">
        <w:rPr>
          <w:rFonts w:ascii="Tahoma" w:hAnsi="Tahoma" w:cs="Tahoma"/>
          <w:sz w:val="18"/>
          <w:szCs w:val="18"/>
        </w:rPr>
        <w:t xml:space="preserve"> or higher in Algebra I;</w:t>
      </w:r>
      <w:r>
        <w:rPr>
          <w:rFonts w:ascii="Tahoma" w:hAnsi="Tahoma" w:cs="Tahoma"/>
          <w:sz w:val="18"/>
          <w:szCs w:val="18"/>
        </w:rPr>
        <w:t xml:space="preserve"> </w:t>
      </w:r>
      <w:r w:rsidRPr="006D0157">
        <w:rPr>
          <w:rFonts w:ascii="Tahoma" w:hAnsi="Tahoma" w:cs="Tahoma"/>
          <w:sz w:val="18"/>
          <w:szCs w:val="18"/>
        </w:rPr>
        <w:t>or permission of instructor</w:t>
      </w:r>
    </w:p>
    <w:p w:rsidR="00B757AD" w:rsidRPr="006D0157" w:rsidRDefault="00B757AD" w:rsidP="00B757AD">
      <w:pPr>
        <w:jc w:val="both"/>
        <w:rPr>
          <w:rFonts w:ascii="Tahoma" w:hAnsi="Tahoma" w:cs="Tahoma"/>
          <w:sz w:val="18"/>
          <w:szCs w:val="18"/>
        </w:rPr>
      </w:pPr>
    </w:p>
    <w:p w:rsidR="00B757AD" w:rsidRPr="006D0157" w:rsidRDefault="00B757AD" w:rsidP="00B757AD">
      <w:pPr>
        <w:jc w:val="both"/>
        <w:rPr>
          <w:rFonts w:ascii="Tahoma" w:hAnsi="Tahoma" w:cs="Tahoma"/>
          <w:sz w:val="18"/>
          <w:szCs w:val="18"/>
        </w:rPr>
      </w:pPr>
      <w:r w:rsidRPr="006D0157">
        <w:rPr>
          <w:rFonts w:ascii="Tahoma" w:hAnsi="Tahoma" w:cs="Tahoma"/>
          <w:sz w:val="18"/>
          <w:szCs w:val="18"/>
        </w:rPr>
        <w:t>This course will cover all the basics of Chemistry.  The student will study both organic and inorganic chemistry with an emphasis on problem solving.  The students will perform hands on experiments and will be expected to pay for any broken equipment.  In addition, there may be a fee to cover the cost of the lab book and some of the consumable supplies.  Goggles will be supplied and must be worn when working in the lab.</w:t>
      </w:r>
    </w:p>
    <w:p w:rsidR="00B757AD" w:rsidRDefault="00B757AD" w:rsidP="00B757AD">
      <w:pPr>
        <w:jc w:val="both"/>
        <w:rPr>
          <w:rFonts w:ascii="Tahoma" w:hAnsi="Tahoma" w:cs="Tahoma"/>
          <w:sz w:val="18"/>
          <w:szCs w:val="18"/>
        </w:rPr>
      </w:pPr>
    </w:p>
    <w:p w:rsidR="00923731" w:rsidRDefault="00923731" w:rsidP="00923731">
      <w:pPr>
        <w:jc w:val="both"/>
        <w:rPr>
          <w:rFonts w:ascii="Tahoma" w:hAnsi="Tahoma" w:cs="Tahoma"/>
          <w:sz w:val="18"/>
          <w:szCs w:val="18"/>
        </w:rPr>
      </w:pPr>
      <w:r w:rsidRPr="006D0157">
        <w:rPr>
          <w:rFonts w:ascii="Tahoma" w:hAnsi="Tahoma" w:cs="Tahoma"/>
          <w:sz w:val="18"/>
          <w:szCs w:val="18"/>
          <w:u w:val="single"/>
        </w:rPr>
        <w:t>Anatomy and Physiology</w:t>
      </w:r>
    </w:p>
    <w:p w:rsidR="00923731" w:rsidRPr="006D0157" w:rsidRDefault="00923731" w:rsidP="00923731">
      <w:pPr>
        <w:jc w:val="both"/>
        <w:rPr>
          <w:rFonts w:ascii="Tahoma" w:hAnsi="Tahoma" w:cs="Tahoma"/>
          <w:sz w:val="18"/>
          <w:szCs w:val="18"/>
        </w:rPr>
      </w:pPr>
      <w:r>
        <w:rPr>
          <w:rFonts w:ascii="Tahoma" w:hAnsi="Tahoma" w:cs="Tahoma"/>
          <w:sz w:val="18"/>
          <w:szCs w:val="18"/>
        </w:rPr>
        <w:t>½ credit per semester</w:t>
      </w:r>
    </w:p>
    <w:p w:rsidR="00923731" w:rsidRDefault="00923731" w:rsidP="00923731">
      <w:pPr>
        <w:jc w:val="both"/>
        <w:rPr>
          <w:rFonts w:ascii="Tahoma" w:hAnsi="Tahoma" w:cs="Tahoma"/>
          <w:sz w:val="18"/>
          <w:szCs w:val="18"/>
        </w:rPr>
      </w:pPr>
      <w:r>
        <w:rPr>
          <w:rFonts w:ascii="Tahoma" w:hAnsi="Tahoma" w:cs="Tahoma"/>
          <w:sz w:val="18"/>
          <w:szCs w:val="18"/>
        </w:rPr>
        <w:t>Grade:</w:t>
      </w:r>
      <w:r w:rsidRPr="006D0157">
        <w:rPr>
          <w:rFonts w:ascii="Tahoma" w:hAnsi="Tahoma" w:cs="Tahoma"/>
          <w:sz w:val="18"/>
          <w:szCs w:val="18"/>
        </w:rPr>
        <w:t xml:space="preserve"> 11, 12</w:t>
      </w:r>
    </w:p>
    <w:p w:rsidR="00923731" w:rsidRPr="006D0157" w:rsidRDefault="00923731" w:rsidP="00923731">
      <w:pPr>
        <w:jc w:val="both"/>
        <w:rPr>
          <w:rFonts w:ascii="Tahoma" w:hAnsi="Tahoma" w:cs="Tahoma"/>
          <w:sz w:val="18"/>
          <w:szCs w:val="18"/>
        </w:rPr>
      </w:pPr>
      <w:r>
        <w:rPr>
          <w:rFonts w:ascii="Tahoma" w:hAnsi="Tahoma" w:cs="Tahoma"/>
          <w:sz w:val="18"/>
          <w:szCs w:val="18"/>
        </w:rPr>
        <w:t>Prerequisite:</w:t>
      </w:r>
      <w:r w:rsidRPr="006D0157">
        <w:rPr>
          <w:rFonts w:ascii="Tahoma" w:hAnsi="Tahoma" w:cs="Tahoma"/>
          <w:sz w:val="18"/>
          <w:szCs w:val="18"/>
        </w:rPr>
        <w:t xml:space="preserve"> </w:t>
      </w:r>
      <w:r>
        <w:rPr>
          <w:rFonts w:ascii="Tahoma" w:hAnsi="Tahoma" w:cs="Tahoma"/>
          <w:sz w:val="18"/>
          <w:szCs w:val="18"/>
        </w:rPr>
        <w:t>A "C" or higher</w:t>
      </w:r>
      <w:r w:rsidRPr="006D0157">
        <w:rPr>
          <w:rFonts w:ascii="Tahoma" w:hAnsi="Tahoma" w:cs="Tahoma"/>
          <w:sz w:val="18"/>
          <w:szCs w:val="18"/>
        </w:rPr>
        <w:t xml:space="preserve"> in Biology</w:t>
      </w:r>
    </w:p>
    <w:p w:rsidR="00923731" w:rsidRPr="006D0157" w:rsidRDefault="00923731" w:rsidP="00923731">
      <w:pPr>
        <w:jc w:val="both"/>
        <w:rPr>
          <w:rFonts w:ascii="Tahoma" w:hAnsi="Tahoma" w:cs="Tahoma"/>
          <w:sz w:val="18"/>
          <w:szCs w:val="18"/>
        </w:rPr>
      </w:pPr>
    </w:p>
    <w:p w:rsidR="00923731" w:rsidRPr="006D0157" w:rsidRDefault="00923731" w:rsidP="00923731">
      <w:pPr>
        <w:jc w:val="both"/>
        <w:rPr>
          <w:rFonts w:ascii="Tahoma" w:hAnsi="Tahoma" w:cs="Tahoma"/>
          <w:sz w:val="18"/>
          <w:szCs w:val="18"/>
        </w:rPr>
      </w:pPr>
      <w:r w:rsidRPr="006D0157">
        <w:rPr>
          <w:rFonts w:ascii="Tahoma" w:hAnsi="Tahoma" w:cs="Tahoma"/>
          <w:sz w:val="18"/>
          <w:szCs w:val="18"/>
        </w:rPr>
        <w:t>This course provides an in-depth look at the internal and external structure of the nine body systems.  The principles and concepts of these systems are reinforced in the laboratory through laboratory activities and the dissection of cats for comparison to human anatomy.  Pathophysiology, or dysfunction of the body systems, is also covered.  A lab fee will be charged to cover the cost of the dissection specimen, a lab book and some consumable supplies.</w:t>
      </w:r>
    </w:p>
    <w:p w:rsidR="00923731" w:rsidRDefault="00923731" w:rsidP="00B757AD">
      <w:pPr>
        <w:jc w:val="both"/>
        <w:rPr>
          <w:rFonts w:ascii="Tahoma" w:hAnsi="Tahoma" w:cs="Tahoma"/>
          <w:sz w:val="18"/>
          <w:szCs w:val="18"/>
        </w:rPr>
      </w:pPr>
    </w:p>
    <w:p w:rsidR="00B757AD" w:rsidRDefault="00B757AD" w:rsidP="00B757AD">
      <w:pPr>
        <w:jc w:val="both"/>
        <w:rPr>
          <w:rFonts w:ascii="Tahoma" w:hAnsi="Tahoma" w:cs="Tahoma"/>
          <w:sz w:val="18"/>
          <w:szCs w:val="18"/>
        </w:rPr>
      </w:pPr>
      <w:r>
        <w:rPr>
          <w:rFonts w:ascii="Tahoma" w:hAnsi="Tahoma" w:cs="Tahoma"/>
          <w:sz w:val="18"/>
          <w:szCs w:val="18"/>
          <w:u w:val="single"/>
        </w:rPr>
        <w:br w:type="column"/>
      </w:r>
      <w:r w:rsidRPr="006D0157">
        <w:rPr>
          <w:rFonts w:ascii="Tahoma" w:hAnsi="Tahoma" w:cs="Tahoma"/>
          <w:sz w:val="18"/>
          <w:szCs w:val="18"/>
          <w:u w:val="single"/>
        </w:rPr>
        <w:lastRenderedPageBreak/>
        <w:t>Environmental Science</w:t>
      </w:r>
    </w:p>
    <w:p w:rsidR="00B757AD" w:rsidRPr="006D0157" w:rsidRDefault="00BB7AA6" w:rsidP="00B757AD">
      <w:pPr>
        <w:jc w:val="both"/>
        <w:rPr>
          <w:rFonts w:ascii="Tahoma" w:hAnsi="Tahoma" w:cs="Tahoma"/>
          <w:sz w:val="18"/>
          <w:szCs w:val="18"/>
        </w:rPr>
      </w:pPr>
      <w:r>
        <w:rPr>
          <w:rFonts w:ascii="Tahoma" w:hAnsi="Tahoma" w:cs="Tahoma"/>
          <w:sz w:val="18"/>
          <w:szCs w:val="18"/>
        </w:rPr>
        <w:t>½ credit per semester</w:t>
      </w:r>
    </w:p>
    <w:p w:rsidR="00B757AD" w:rsidRPr="006D0157" w:rsidRDefault="00B757AD" w:rsidP="00B757AD">
      <w:pPr>
        <w:jc w:val="both"/>
        <w:rPr>
          <w:rFonts w:ascii="Tahoma" w:hAnsi="Tahoma" w:cs="Tahoma"/>
          <w:sz w:val="18"/>
          <w:szCs w:val="18"/>
        </w:rPr>
      </w:pPr>
      <w:r>
        <w:rPr>
          <w:rFonts w:ascii="Tahoma" w:hAnsi="Tahoma" w:cs="Tahoma"/>
          <w:sz w:val="18"/>
          <w:szCs w:val="18"/>
        </w:rPr>
        <w:t>Grade:</w:t>
      </w:r>
      <w:r w:rsidRPr="006D0157">
        <w:rPr>
          <w:rFonts w:ascii="Tahoma" w:hAnsi="Tahoma" w:cs="Tahoma"/>
          <w:sz w:val="18"/>
          <w:szCs w:val="18"/>
        </w:rPr>
        <w:t xml:space="preserve"> 11, 12</w:t>
      </w:r>
    </w:p>
    <w:p w:rsidR="00B757AD" w:rsidRPr="006D0157" w:rsidRDefault="00B757AD" w:rsidP="00B757AD">
      <w:pPr>
        <w:jc w:val="both"/>
        <w:rPr>
          <w:rFonts w:ascii="Tahoma" w:hAnsi="Tahoma" w:cs="Tahoma"/>
          <w:sz w:val="18"/>
          <w:szCs w:val="18"/>
        </w:rPr>
      </w:pPr>
      <w:r w:rsidRPr="006D0157">
        <w:rPr>
          <w:rFonts w:ascii="Tahoma" w:hAnsi="Tahoma" w:cs="Tahoma"/>
          <w:sz w:val="18"/>
          <w:szCs w:val="18"/>
        </w:rPr>
        <w:t>Prerequ</w:t>
      </w:r>
      <w:r>
        <w:rPr>
          <w:rFonts w:ascii="Tahoma" w:hAnsi="Tahoma" w:cs="Tahoma"/>
          <w:sz w:val="18"/>
          <w:szCs w:val="18"/>
        </w:rPr>
        <w:t>isite:</w:t>
      </w:r>
      <w:r w:rsidRPr="006D0157">
        <w:rPr>
          <w:rFonts w:ascii="Tahoma" w:hAnsi="Tahoma" w:cs="Tahoma"/>
          <w:sz w:val="18"/>
          <w:szCs w:val="18"/>
        </w:rPr>
        <w:t xml:space="preserve"> Successful completion of Physical Science and Biology</w:t>
      </w:r>
    </w:p>
    <w:p w:rsidR="00B757AD" w:rsidRPr="006D0157" w:rsidRDefault="00B757AD" w:rsidP="00B757AD">
      <w:pPr>
        <w:jc w:val="both"/>
        <w:rPr>
          <w:rFonts w:ascii="Tahoma" w:hAnsi="Tahoma" w:cs="Tahoma"/>
          <w:sz w:val="18"/>
          <w:szCs w:val="18"/>
        </w:rPr>
      </w:pPr>
    </w:p>
    <w:p w:rsidR="00B757AD" w:rsidRDefault="00B757AD" w:rsidP="00B757AD">
      <w:pPr>
        <w:jc w:val="both"/>
        <w:rPr>
          <w:rFonts w:ascii="Tahoma" w:hAnsi="Tahoma" w:cs="Tahoma"/>
          <w:sz w:val="18"/>
          <w:szCs w:val="18"/>
        </w:rPr>
      </w:pPr>
      <w:r w:rsidRPr="006D0157">
        <w:rPr>
          <w:rFonts w:ascii="Tahoma" w:hAnsi="Tahoma" w:cs="Tahoma"/>
          <w:sz w:val="18"/>
          <w:szCs w:val="18"/>
        </w:rPr>
        <w:t>This is an integrated science course, which develops the student’s fundamental problem-solving abilities and reinforces concepts to enable students to make informed decisions concerning real-world issues.  Life science content covered includes interdependence of organisms, energy and matter flow in living systems, population growth and sustainable agriculture.  Physical science content covered includes units on conservation of energy, properties of matter, weather, climate, earth, and space science.   Topics of interest may include strategies for land, water, and air management as well as strategie</w:t>
      </w:r>
      <w:r>
        <w:rPr>
          <w:rFonts w:ascii="Tahoma" w:hAnsi="Tahoma" w:cs="Tahoma"/>
          <w:sz w:val="18"/>
          <w:szCs w:val="18"/>
        </w:rPr>
        <w:t>s for resource and energy use.</w:t>
      </w:r>
    </w:p>
    <w:p w:rsidR="00B757AD" w:rsidRDefault="00B757AD" w:rsidP="00B757AD">
      <w:pPr>
        <w:jc w:val="both"/>
        <w:rPr>
          <w:rFonts w:ascii="Tahoma" w:hAnsi="Tahoma" w:cs="Tahoma"/>
          <w:sz w:val="18"/>
          <w:szCs w:val="18"/>
        </w:rPr>
      </w:pPr>
    </w:p>
    <w:p w:rsidR="00923731" w:rsidRDefault="00923731" w:rsidP="00923731">
      <w:pPr>
        <w:jc w:val="both"/>
        <w:rPr>
          <w:rFonts w:ascii="Tahoma" w:hAnsi="Tahoma" w:cs="Tahoma"/>
          <w:sz w:val="18"/>
          <w:szCs w:val="18"/>
        </w:rPr>
      </w:pPr>
      <w:r w:rsidRPr="006D0157">
        <w:rPr>
          <w:rFonts w:ascii="Tahoma" w:hAnsi="Tahoma" w:cs="Tahoma"/>
          <w:sz w:val="18"/>
          <w:szCs w:val="18"/>
          <w:u w:val="single"/>
        </w:rPr>
        <w:t>Physics</w:t>
      </w:r>
    </w:p>
    <w:p w:rsidR="00923731" w:rsidRPr="006D0157" w:rsidRDefault="00923731" w:rsidP="00923731">
      <w:pPr>
        <w:jc w:val="both"/>
        <w:rPr>
          <w:rFonts w:ascii="Tahoma" w:hAnsi="Tahoma" w:cs="Tahoma"/>
          <w:sz w:val="18"/>
          <w:szCs w:val="18"/>
        </w:rPr>
      </w:pPr>
      <w:r>
        <w:rPr>
          <w:rFonts w:ascii="Tahoma" w:hAnsi="Tahoma" w:cs="Tahoma"/>
          <w:sz w:val="18"/>
          <w:szCs w:val="18"/>
        </w:rPr>
        <w:t>½ credit per semester</w:t>
      </w:r>
    </w:p>
    <w:p w:rsidR="00923731" w:rsidRDefault="00923731" w:rsidP="00923731">
      <w:pPr>
        <w:jc w:val="both"/>
        <w:rPr>
          <w:rFonts w:ascii="Tahoma" w:hAnsi="Tahoma" w:cs="Tahoma"/>
          <w:sz w:val="18"/>
          <w:szCs w:val="18"/>
        </w:rPr>
      </w:pPr>
      <w:r>
        <w:rPr>
          <w:rFonts w:ascii="Tahoma" w:hAnsi="Tahoma" w:cs="Tahoma"/>
          <w:sz w:val="18"/>
          <w:szCs w:val="18"/>
        </w:rPr>
        <w:t>Grade:</w:t>
      </w:r>
      <w:r w:rsidRPr="006D0157">
        <w:rPr>
          <w:rFonts w:ascii="Tahoma" w:hAnsi="Tahoma" w:cs="Tahoma"/>
          <w:sz w:val="18"/>
          <w:szCs w:val="18"/>
        </w:rPr>
        <w:t xml:space="preserve"> 11, 12</w:t>
      </w:r>
    </w:p>
    <w:p w:rsidR="00923731" w:rsidRPr="006D0157" w:rsidRDefault="00923731" w:rsidP="00923731">
      <w:pPr>
        <w:jc w:val="both"/>
        <w:rPr>
          <w:rFonts w:ascii="Tahoma" w:hAnsi="Tahoma" w:cs="Tahoma"/>
          <w:sz w:val="18"/>
          <w:szCs w:val="18"/>
        </w:rPr>
      </w:pPr>
      <w:r w:rsidRPr="006D0157">
        <w:rPr>
          <w:rFonts w:ascii="Tahoma" w:hAnsi="Tahoma" w:cs="Tahoma"/>
          <w:sz w:val="18"/>
          <w:szCs w:val="18"/>
        </w:rPr>
        <w:t>Prerequisite:  Satisfactory completion of two credits in science; “C” average or higher in Geometry; or permission of the instructor</w:t>
      </w:r>
    </w:p>
    <w:p w:rsidR="00923731" w:rsidRPr="006D0157" w:rsidRDefault="00923731" w:rsidP="00923731">
      <w:pPr>
        <w:jc w:val="both"/>
        <w:rPr>
          <w:rFonts w:ascii="Tahoma" w:hAnsi="Tahoma" w:cs="Tahoma"/>
          <w:sz w:val="18"/>
          <w:szCs w:val="18"/>
        </w:rPr>
      </w:pPr>
    </w:p>
    <w:p w:rsidR="00923731" w:rsidRPr="00AE79AC" w:rsidRDefault="00923731" w:rsidP="00923731">
      <w:pPr>
        <w:jc w:val="both"/>
        <w:rPr>
          <w:rFonts w:ascii="Tahoma" w:hAnsi="Tahoma" w:cs="Tahoma"/>
          <w:sz w:val="18"/>
          <w:szCs w:val="18"/>
        </w:rPr>
      </w:pPr>
      <w:r w:rsidRPr="006D0157">
        <w:rPr>
          <w:rFonts w:ascii="Tahoma" w:hAnsi="Tahoma" w:cs="Tahoma"/>
          <w:sz w:val="18"/>
          <w:szCs w:val="18"/>
        </w:rPr>
        <w:t>Physics is the physical science which deals with matter, energy and their interactions.  The class consists of lecture, discussion, teacher-directed study, and laboratory work in the areas of mechanics, Newton’s Laws of Motion, and other related areas of study.  In addition, there may be a fee to cover the cost of the lab book and some of the consumable supplies.</w:t>
      </w:r>
    </w:p>
    <w:p w:rsidR="00923731" w:rsidRDefault="00923731" w:rsidP="00B757AD">
      <w:pPr>
        <w:jc w:val="both"/>
        <w:rPr>
          <w:rFonts w:ascii="Tahoma" w:hAnsi="Tahoma" w:cs="Tahoma"/>
          <w:sz w:val="18"/>
          <w:szCs w:val="18"/>
        </w:rPr>
      </w:pPr>
    </w:p>
    <w:p w:rsidR="00923731" w:rsidRDefault="00923731" w:rsidP="00B757AD">
      <w:pPr>
        <w:jc w:val="both"/>
        <w:rPr>
          <w:rFonts w:ascii="Tahoma" w:hAnsi="Tahoma" w:cs="Tahoma"/>
          <w:sz w:val="18"/>
          <w:szCs w:val="18"/>
        </w:rPr>
      </w:pPr>
      <w:r>
        <w:rPr>
          <w:rFonts w:ascii="Tahoma" w:hAnsi="Tahoma" w:cs="Tahoma"/>
          <w:sz w:val="18"/>
          <w:szCs w:val="18"/>
          <w:u w:val="single"/>
        </w:rPr>
        <w:t>PHYS 1010 Basic Physics</w:t>
      </w:r>
    </w:p>
    <w:p w:rsidR="00923731" w:rsidRDefault="00923731" w:rsidP="00B757AD">
      <w:pPr>
        <w:jc w:val="both"/>
        <w:rPr>
          <w:rFonts w:ascii="Tahoma" w:hAnsi="Tahoma" w:cs="Tahoma"/>
          <w:sz w:val="18"/>
          <w:szCs w:val="18"/>
        </w:rPr>
      </w:pPr>
      <w:r>
        <w:rPr>
          <w:rFonts w:ascii="Tahoma" w:hAnsi="Tahoma" w:cs="Tahoma"/>
          <w:sz w:val="18"/>
          <w:szCs w:val="18"/>
        </w:rPr>
        <w:t>1 credit</w:t>
      </w:r>
      <w:r w:rsidR="00AE2A21">
        <w:rPr>
          <w:rFonts w:ascii="Tahoma" w:hAnsi="Tahoma" w:cs="Tahoma"/>
          <w:sz w:val="18"/>
          <w:szCs w:val="18"/>
        </w:rPr>
        <w:t xml:space="preserve"> (NHS) 3 credit hours (BGSU Firelands)</w:t>
      </w:r>
    </w:p>
    <w:p w:rsidR="00923731" w:rsidRDefault="00923731" w:rsidP="00B757AD">
      <w:pPr>
        <w:jc w:val="both"/>
        <w:rPr>
          <w:rFonts w:ascii="Tahoma" w:hAnsi="Tahoma" w:cs="Tahoma"/>
          <w:sz w:val="18"/>
          <w:szCs w:val="18"/>
        </w:rPr>
      </w:pPr>
      <w:r>
        <w:rPr>
          <w:rFonts w:ascii="Tahoma" w:hAnsi="Tahoma" w:cs="Tahoma"/>
          <w:sz w:val="18"/>
          <w:szCs w:val="18"/>
        </w:rPr>
        <w:t>Grade: 9, 10, 11, 12</w:t>
      </w:r>
    </w:p>
    <w:p w:rsidR="00923731" w:rsidRDefault="00923731" w:rsidP="00B757AD">
      <w:pPr>
        <w:jc w:val="both"/>
        <w:rPr>
          <w:rFonts w:ascii="Tahoma" w:hAnsi="Tahoma" w:cs="Tahoma"/>
          <w:sz w:val="18"/>
          <w:szCs w:val="18"/>
        </w:rPr>
      </w:pPr>
      <w:r>
        <w:rPr>
          <w:rFonts w:ascii="Tahoma" w:hAnsi="Tahoma" w:cs="Tahoma"/>
          <w:sz w:val="18"/>
          <w:szCs w:val="18"/>
        </w:rPr>
        <w:t>Prerequisite: Must complete required College Credit Plus paperwork and meet college’s requirements</w:t>
      </w:r>
    </w:p>
    <w:p w:rsidR="00923731" w:rsidRDefault="00923731" w:rsidP="00B757AD">
      <w:pPr>
        <w:jc w:val="both"/>
        <w:rPr>
          <w:rFonts w:ascii="Tahoma" w:hAnsi="Tahoma" w:cs="Tahoma"/>
          <w:sz w:val="18"/>
          <w:szCs w:val="18"/>
        </w:rPr>
      </w:pPr>
    </w:p>
    <w:p w:rsidR="00923731" w:rsidRDefault="00923731" w:rsidP="00B757AD">
      <w:pPr>
        <w:jc w:val="both"/>
        <w:rPr>
          <w:rFonts w:ascii="Tahoma" w:hAnsi="Tahoma" w:cs="Tahoma"/>
          <w:sz w:val="18"/>
          <w:szCs w:val="18"/>
        </w:rPr>
      </w:pPr>
      <w:proofErr w:type="gramStart"/>
      <w:r>
        <w:rPr>
          <w:rFonts w:ascii="Tahoma" w:hAnsi="Tahoma" w:cs="Tahoma"/>
          <w:sz w:val="18"/>
          <w:szCs w:val="18"/>
        </w:rPr>
        <w:t>Laboratory course for non-science majors.</w:t>
      </w:r>
      <w:proofErr w:type="gramEnd"/>
      <w:r>
        <w:rPr>
          <w:rFonts w:ascii="Tahoma" w:hAnsi="Tahoma" w:cs="Tahoma"/>
          <w:sz w:val="18"/>
          <w:szCs w:val="18"/>
        </w:rPr>
        <w:t xml:space="preserve"> </w:t>
      </w:r>
      <w:proofErr w:type="gramStart"/>
      <w:r>
        <w:rPr>
          <w:rFonts w:ascii="Tahoma" w:hAnsi="Tahoma" w:cs="Tahoma"/>
          <w:sz w:val="18"/>
          <w:szCs w:val="18"/>
        </w:rPr>
        <w:t>Emphasis on scientific data analysis and the meaning of scientific knowledge.</w:t>
      </w:r>
      <w:proofErr w:type="gramEnd"/>
      <w:r>
        <w:rPr>
          <w:rFonts w:ascii="Tahoma" w:hAnsi="Tahoma" w:cs="Tahoma"/>
          <w:sz w:val="18"/>
          <w:szCs w:val="18"/>
        </w:rPr>
        <w:t xml:space="preserve"> Not acceptable toward physics major and minor.</w:t>
      </w:r>
    </w:p>
    <w:p w:rsidR="00923731" w:rsidRPr="00923731" w:rsidRDefault="00923731" w:rsidP="00B757AD">
      <w:pPr>
        <w:jc w:val="both"/>
        <w:rPr>
          <w:rFonts w:ascii="Tahoma" w:hAnsi="Tahoma" w:cs="Tahoma"/>
          <w:sz w:val="18"/>
          <w:szCs w:val="18"/>
        </w:rPr>
      </w:pPr>
    </w:p>
    <w:p w:rsidR="00FB1597" w:rsidRDefault="00FB1597" w:rsidP="00FB1597">
      <w:pPr>
        <w:jc w:val="both"/>
        <w:rPr>
          <w:rFonts w:ascii="Tahoma" w:hAnsi="Tahoma" w:cs="Tahoma"/>
          <w:sz w:val="18"/>
          <w:szCs w:val="18"/>
        </w:rPr>
      </w:pPr>
      <w:r>
        <w:rPr>
          <w:rFonts w:ascii="Tahoma" w:hAnsi="Tahoma" w:cs="Tahoma"/>
          <w:sz w:val="18"/>
          <w:szCs w:val="18"/>
          <w:u w:val="single"/>
        </w:rPr>
        <w:t>Advanced Placement Biology</w:t>
      </w:r>
    </w:p>
    <w:p w:rsidR="00FB1597" w:rsidRDefault="00FB1597" w:rsidP="00FB1597">
      <w:pPr>
        <w:jc w:val="both"/>
        <w:rPr>
          <w:rFonts w:ascii="Tahoma" w:hAnsi="Tahoma" w:cs="Tahoma"/>
          <w:sz w:val="18"/>
          <w:szCs w:val="18"/>
        </w:rPr>
      </w:pPr>
      <w:r>
        <w:rPr>
          <w:rFonts w:ascii="Tahoma" w:hAnsi="Tahoma" w:cs="Tahoma"/>
          <w:sz w:val="18"/>
          <w:szCs w:val="18"/>
        </w:rPr>
        <w:t>½ credit per semester</w:t>
      </w:r>
    </w:p>
    <w:p w:rsidR="00FB1597" w:rsidRDefault="00FB1597" w:rsidP="00FB1597">
      <w:pPr>
        <w:jc w:val="both"/>
        <w:rPr>
          <w:rFonts w:ascii="Tahoma" w:hAnsi="Tahoma" w:cs="Tahoma"/>
          <w:sz w:val="18"/>
          <w:szCs w:val="18"/>
        </w:rPr>
      </w:pPr>
      <w:r>
        <w:rPr>
          <w:rFonts w:ascii="Tahoma" w:hAnsi="Tahoma" w:cs="Tahoma"/>
          <w:sz w:val="18"/>
          <w:szCs w:val="18"/>
        </w:rPr>
        <w:t>Grade: 11, 12</w:t>
      </w:r>
    </w:p>
    <w:p w:rsidR="00FB1597" w:rsidRDefault="00FB1597" w:rsidP="00FB1597">
      <w:pPr>
        <w:jc w:val="both"/>
        <w:rPr>
          <w:rFonts w:ascii="Tahoma" w:hAnsi="Tahoma" w:cs="Tahoma"/>
          <w:sz w:val="18"/>
          <w:szCs w:val="18"/>
        </w:rPr>
      </w:pPr>
      <w:r>
        <w:rPr>
          <w:rFonts w:ascii="Tahoma" w:hAnsi="Tahoma" w:cs="Tahoma"/>
          <w:sz w:val="18"/>
          <w:szCs w:val="18"/>
        </w:rPr>
        <w:t>Prerequisite: Successful completion of Biology and Chemistry with at least a “B” average or instructor approval</w:t>
      </w:r>
    </w:p>
    <w:p w:rsidR="00FB1597" w:rsidRDefault="00FB1597" w:rsidP="00FB1597">
      <w:pPr>
        <w:jc w:val="both"/>
        <w:rPr>
          <w:rFonts w:ascii="Tahoma" w:hAnsi="Tahoma" w:cs="Tahoma"/>
          <w:sz w:val="18"/>
          <w:szCs w:val="18"/>
        </w:rPr>
      </w:pPr>
    </w:p>
    <w:p w:rsidR="00FB1597" w:rsidRPr="00AE79AC" w:rsidRDefault="00FB1597" w:rsidP="00FB1597">
      <w:pPr>
        <w:jc w:val="both"/>
        <w:rPr>
          <w:rFonts w:ascii="Tahoma" w:hAnsi="Tahoma" w:cs="Tahoma"/>
          <w:sz w:val="18"/>
          <w:szCs w:val="18"/>
        </w:rPr>
      </w:pPr>
      <w:r>
        <w:rPr>
          <w:rFonts w:ascii="Tahoma" w:hAnsi="Tahoma" w:cs="Tahoma"/>
          <w:sz w:val="18"/>
          <w:szCs w:val="18"/>
        </w:rPr>
        <w:t>The AP Biology course is designed to be the equivalent of a college introductory biology course taken by biology majors during their first year. The textbook and labs are of college level. Content includes topics from areas of molecular &amp; cellular biology, and plant and animal anatomy and physiology. Students enrolled in this course should be willing to do extensive additional work on their own. A summer assignment must be completed and all students will be required to pay for and take the AP Biology exam in May.</w:t>
      </w:r>
    </w:p>
    <w:p w:rsidR="00FB1597" w:rsidRDefault="00FB1597" w:rsidP="00B757AD">
      <w:pPr>
        <w:jc w:val="both"/>
        <w:rPr>
          <w:rFonts w:ascii="Tahoma" w:hAnsi="Tahoma" w:cs="Tahoma"/>
          <w:sz w:val="18"/>
          <w:szCs w:val="18"/>
        </w:rPr>
      </w:pPr>
    </w:p>
    <w:p w:rsidR="00B757AD" w:rsidRDefault="00B757AD" w:rsidP="00B757AD">
      <w:pPr>
        <w:widowControl/>
        <w:autoSpaceDE/>
        <w:autoSpaceDN/>
        <w:adjustRightInd/>
        <w:spacing w:after="200" w:line="276" w:lineRule="auto"/>
        <w:rPr>
          <w:rFonts w:ascii="Tahoma" w:hAnsi="Tahoma" w:cs="Tahoma"/>
          <w:sz w:val="18"/>
          <w:szCs w:val="18"/>
        </w:rPr>
      </w:pPr>
      <w:r>
        <w:rPr>
          <w:rFonts w:ascii="Tahoma" w:hAnsi="Tahoma" w:cs="Tahoma"/>
          <w:sz w:val="18"/>
          <w:szCs w:val="18"/>
        </w:rPr>
        <w:br w:type="page"/>
      </w:r>
    </w:p>
    <w:p w:rsidR="00B757AD" w:rsidRDefault="00B757AD" w:rsidP="00B757AD">
      <w:pPr>
        <w:widowControl/>
        <w:autoSpaceDE/>
        <w:autoSpaceDN/>
        <w:adjustRightInd/>
        <w:spacing w:after="200" w:line="276" w:lineRule="auto"/>
        <w:rPr>
          <w:rFonts w:ascii="Tahoma" w:hAnsi="Tahoma" w:cs="Tahoma"/>
          <w:sz w:val="18"/>
          <w:szCs w:val="18"/>
        </w:rPr>
        <w:sectPr w:rsidR="00B757AD" w:rsidSect="00DB229F">
          <w:endnotePr>
            <w:numFmt w:val="decimal"/>
          </w:endnotePr>
          <w:type w:val="continuous"/>
          <w:pgSz w:w="12240" w:h="15840" w:code="1"/>
          <w:pgMar w:top="360" w:right="720" w:bottom="360" w:left="720" w:header="1080" w:footer="720" w:gutter="0"/>
          <w:cols w:num="2" w:space="720"/>
          <w:noEndnote/>
          <w:docGrid w:linePitch="272"/>
        </w:sectPr>
      </w:pPr>
    </w:p>
    <w:p w:rsidR="00087223" w:rsidRPr="00DB229F" w:rsidRDefault="00087223" w:rsidP="00087223">
      <w:pPr>
        <w:pBdr>
          <w:bottom w:val="single" w:sz="4" w:space="1" w:color="auto"/>
        </w:pBdr>
        <w:jc w:val="both"/>
        <w:rPr>
          <w:rFonts w:ascii="Tahoma" w:hAnsi="Tahoma" w:cs="Tahoma"/>
          <w:bCs/>
          <w:iCs/>
          <w:color w:val="808080" w:themeColor="background1" w:themeShade="80"/>
          <w:sz w:val="48"/>
          <w:szCs w:val="48"/>
        </w:rPr>
      </w:pPr>
      <w:r>
        <w:rPr>
          <w:rFonts w:ascii="Tahoma" w:hAnsi="Tahoma" w:cs="Tahoma"/>
          <w:bCs/>
          <w:iCs/>
          <w:color w:val="808080" w:themeColor="background1" w:themeShade="80"/>
          <w:sz w:val="48"/>
          <w:szCs w:val="48"/>
        </w:rPr>
        <w:lastRenderedPageBreak/>
        <w:t>SOCIAL STUDIES</w:t>
      </w:r>
    </w:p>
    <w:p w:rsidR="00087223" w:rsidRPr="00E71C62" w:rsidRDefault="00087223" w:rsidP="00087223">
      <w:pPr>
        <w:rPr>
          <w:rFonts w:ascii="Tahoma" w:hAnsi="Tahoma" w:cs="Tahoma"/>
          <w:sz w:val="18"/>
          <w:szCs w:val="18"/>
          <w:u w:val="single"/>
        </w:rPr>
        <w:sectPr w:rsidR="00087223" w:rsidRPr="00E71C62" w:rsidSect="00444328">
          <w:headerReference w:type="default" r:id="rId43"/>
          <w:footerReference w:type="default" r:id="rId44"/>
          <w:endnotePr>
            <w:numFmt w:val="decimal"/>
          </w:endnotePr>
          <w:type w:val="continuous"/>
          <w:pgSz w:w="12240" w:h="15840" w:code="1"/>
          <w:pgMar w:top="360" w:right="720" w:bottom="360" w:left="720" w:header="0" w:footer="360" w:gutter="0"/>
          <w:cols w:space="720"/>
          <w:noEndnote/>
          <w:docGrid w:linePitch="272"/>
        </w:sectPr>
      </w:pPr>
    </w:p>
    <w:p w:rsidR="00444328" w:rsidRDefault="00444328" w:rsidP="00087223">
      <w:pPr>
        <w:jc w:val="both"/>
        <w:rPr>
          <w:rFonts w:ascii="Tahoma" w:hAnsi="Tahoma" w:cs="Tahoma"/>
          <w:sz w:val="18"/>
          <w:szCs w:val="18"/>
          <w:u w:val="single"/>
        </w:rPr>
        <w:sectPr w:rsidR="00444328" w:rsidSect="00087223">
          <w:headerReference w:type="default" r:id="rId45"/>
          <w:footerReference w:type="default" r:id="rId46"/>
          <w:endnotePr>
            <w:numFmt w:val="decimal"/>
          </w:endnotePr>
          <w:type w:val="continuous"/>
          <w:pgSz w:w="12240" w:h="15840" w:code="1"/>
          <w:pgMar w:top="360" w:right="720" w:bottom="360" w:left="720" w:header="0" w:footer="360" w:gutter="0"/>
          <w:cols w:num="2" w:space="720"/>
          <w:noEndnote/>
          <w:docGrid w:linePitch="272"/>
        </w:sectPr>
      </w:pPr>
    </w:p>
    <w:p w:rsidR="00087223" w:rsidRPr="00E931A1" w:rsidRDefault="00087223" w:rsidP="00087223">
      <w:pPr>
        <w:jc w:val="both"/>
        <w:rPr>
          <w:rFonts w:ascii="Tahoma" w:hAnsi="Tahoma" w:cs="Tahoma"/>
          <w:sz w:val="18"/>
          <w:szCs w:val="18"/>
        </w:rPr>
      </w:pPr>
      <w:r w:rsidRPr="00E931A1">
        <w:rPr>
          <w:rFonts w:ascii="Tahoma" w:hAnsi="Tahoma" w:cs="Tahoma"/>
          <w:sz w:val="18"/>
          <w:szCs w:val="18"/>
          <w:u w:val="single"/>
        </w:rPr>
        <w:lastRenderedPageBreak/>
        <w:t>World History</w:t>
      </w:r>
      <w:r w:rsidR="00BB7AA6">
        <w:rPr>
          <w:rFonts w:ascii="Tahoma" w:hAnsi="Tahoma" w:cs="Tahoma"/>
          <w:sz w:val="18"/>
          <w:szCs w:val="18"/>
          <w:u w:val="single"/>
        </w:rPr>
        <w:t xml:space="preserve"> </w:t>
      </w:r>
    </w:p>
    <w:p w:rsidR="00087223" w:rsidRPr="006D0157" w:rsidRDefault="00BB7AA6" w:rsidP="00087223">
      <w:pPr>
        <w:jc w:val="both"/>
        <w:rPr>
          <w:rFonts w:ascii="Tahoma" w:hAnsi="Tahoma" w:cs="Tahoma"/>
          <w:sz w:val="18"/>
          <w:szCs w:val="18"/>
        </w:rPr>
      </w:pPr>
      <w:r>
        <w:rPr>
          <w:rFonts w:ascii="Tahoma" w:hAnsi="Tahoma" w:cs="Tahoma"/>
          <w:sz w:val="18"/>
          <w:szCs w:val="18"/>
        </w:rPr>
        <w:t>½ credit per semester</w:t>
      </w:r>
    </w:p>
    <w:p w:rsidR="00087223" w:rsidRPr="006D0157" w:rsidRDefault="00087223" w:rsidP="00087223">
      <w:pPr>
        <w:jc w:val="both"/>
        <w:rPr>
          <w:rFonts w:ascii="Tahoma" w:hAnsi="Tahoma" w:cs="Tahoma"/>
          <w:sz w:val="18"/>
          <w:szCs w:val="18"/>
        </w:rPr>
      </w:pPr>
      <w:r>
        <w:rPr>
          <w:rFonts w:ascii="Tahoma" w:hAnsi="Tahoma" w:cs="Tahoma"/>
          <w:sz w:val="18"/>
          <w:szCs w:val="18"/>
        </w:rPr>
        <w:t>Grade:</w:t>
      </w:r>
      <w:r w:rsidRPr="006D0157">
        <w:rPr>
          <w:rFonts w:ascii="Tahoma" w:hAnsi="Tahoma" w:cs="Tahoma"/>
          <w:sz w:val="18"/>
          <w:szCs w:val="18"/>
        </w:rPr>
        <w:t xml:space="preserve"> 9</w:t>
      </w:r>
    </w:p>
    <w:p w:rsidR="00087223" w:rsidRPr="00D42F6C" w:rsidRDefault="00087223" w:rsidP="00087223">
      <w:pPr>
        <w:jc w:val="both"/>
        <w:rPr>
          <w:rFonts w:ascii="Tahoma" w:hAnsi="Tahoma" w:cs="Tahoma"/>
          <w:sz w:val="18"/>
          <w:szCs w:val="18"/>
        </w:rPr>
      </w:pPr>
    </w:p>
    <w:p w:rsidR="00087223" w:rsidRPr="006D0157" w:rsidRDefault="00F47884" w:rsidP="00087223">
      <w:pPr>
        <w:jc w:val="both"/>
        <w:rPr>
          <w:rFonts w:ascii="Tahoma" w:hAnsi="Tahoma" w:cs="Tahoma"/>
          <w:sz w:val="18"/>
          <w:szCs w:val="18"/>
        </w:rPr>
      </w:pPr>
      <w:r>
        <w:rPr>
          <w:rFonts w:ascii="Tahoma" w:hAnsi="Tahoma" w:cs="Tahoma"/>
          <w:sz w:val="18"/>
          <w:szCs w:val="18"/>
        </w:rPr>
        <w:t>This course is a study of the world emphasizing political, economic, religious, and social events primarily involving Western Europe. The first semester of this course will begin with the French Revolution and end with the events of World War I. Second semester will begin with Western Europe between the World Wars and end with present day.</w:t>
      </w:r>
    </w:p>
    <w:p w:rsidR="00087223" w:rsidRPr="006D0157" w:rsidRDefault="00087223" w:rsidP="00087223">
      <w:pPr>
        <w:jc w:val="both"/>
        <w:rPr>
          <w:rFonts w:ascii="Tahoma" w:hAnsi="Tahoma" w:cs="Tahoma"/>
          <w:sz w:val="18"/>
          <w:szCs w:val="18"/>
        </w:rPr>
      </w:pPr>
    </w:p>
    <w:p w:rsidR="00087223" w:rsidRPr="006D0157" w:rsidRDefault="00087223" w:rsidP="00087223">
      <w:pPr>
        <w:jc w:val="both"/>
        <w:rPr>
          <w:rFonts w:ascii="Tahoma" w:hAnsi="Tahoma" w:cs="Tahoma"/>
          <w:sz w:val="18"/>
          <w:szCs w:val="18"/>
        </w:rPr>
      </w:pPr>
      <w:r w:rsidRPr="006D0157">
        <w:rPr>
          <w:rFonts w:ascii="Tahoma" w:hAnsi="Tahoma" w:cs="Tahoma"/>
          <w:sz w:val="18"/>
          <w:szCs w:val="18"/>
          <w:u w:val="single"/>
        </w:rPr>
        <w:t>World History - Honors</w:t>
      </w:r>
    </w:p>
    <w:p w:rsidR="00087223" w:rsidRPr="006D0157" w:rsidRDefault="00FB1597" w:rsidP="00087223">
      <w:pPr>
        <w:jc w:val="both"/>
        <w:rPr>
          <w:rFonts w:ascii="Tahoma" w:hAnsi="Tahoma" w:cs="Tahoma"/>
          <w:sz w:val="18"/>
          <w:szCs w:val="18"/>
        </w:rPr>
      </w:pPr>
      <w:r>
        <w:rPr>
          <w:rFonts w:ascii="Tahoma" w:hAnsi="Tahoma" w:cs="Tahoma"/>
          <w:sz w:val="18"/>
          <w:szCs w:val="18"/>
        </w:rPr>
        <w:t>½ credit per semester</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Grade: 9</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Prerequisite: 8</w:t>
      </w:r>
      <w:r w:rsidRPr="006D0157">
        <w:rPr>
          <w:rFonts w:ascii="Tahoma" w:hAnsi="Tahoma" w:cs="Tahoma"/>
          <w:sz w:val="18"/>
          <w:szCs w:val="18"/>
          <w:vertAlign w:val="superscript"/>
        </w:rPr>
        <w:t>th</w:t>
      </w:r>
      <w:r w:rsidRPr="006D0157">
        <w:rPr>
          <w:rFonts w:ascii="Tahoma" w:hAnsi="Tahoma" w:cs="Tahoma"/>
          <w:sz w:val="18"/>
          <w:szCs w:val="18"/>
        </w:rPr>
        <w:t xml:space="preserve"> Grade English and social studies grades, teacher recommendation, test and essay scored by NHS staff</w:t>
      </w:r>
    </w:p>
    <w:p w:rsidR="00087223" w:rsidRPr="006D0157" w:rsidRDefault="00087223" w:rsidP="00087223">
      <w:pPr>
        <w:jc w:val="both"/>
        <w:rPr>
          <w:rFonts w:ascii="Tahoma" w:hAnsi="Tahoma" w:cs="Tahoma"/>
          <w:sz w:val="8"/>
          <w:szCs w:val="8"/>
        </w:rPr>
      </w:pPr>
    </w:p>
    <w:p w:rsidR="00087223" w:rsidRPr="006D0157" w:rsidRDefault="00087223" w:rsidP="00087223">
      <w:pPr>
        <w:jc w:val="both"/>
        <w:rPr>
          <w:rFonts w:ascii="Tahoma" w:hAnsi="Tahoma" w:cs="Tahoma"/>
          <w:sz w:val="18"/>
          <w:szCs w:val="18"/>
        </w:rPr>
      </w:pPr>
      <w:r w:rsidRPr="006D0157">
        <w:rPr>
          <w:rFonts w:ascii="Tahoma" w:hAnsi="Tahoma" w:cs="Tahoma"/>
          <w:sz w:val="18"/>
          <w:szCs w:val="18"/>
        </w:rPr>
        <w:t>Students examine the political, social, economic, and military events that occurred in world history from the Enlightenment to contemporary times (1600’s to today).  This course fosters an understanding of the interrelation of events from the past and their impact on modern society.  To accomplish this task, students develop the skills of historical and analysis by examining numerous primary and secondary sources.  Additionally, the course promotes the development of critical thinking, historical writing and reading skills through the use of essays, research papers, and oral presentations.  Assessments in the course will be designed to promote the development of critical thinking and writing skills that are necessary to succeed in higher level social studies courses offered at Norwalk High School; these include, but are not limited to, essay tests, document analysis, research papers, oral presentations, reading quizzes, and higher level objective tests.</w:t>
      </w:r>
    </w:p>
    <w:p w:rsidR="00087223" w:rsidRPr="006D0157" w:rsidRDefault="00087223" w:rsidP="00087223">
      <w:pPr>
        <w:jc w:val="both"/>
        <w:rPr>
          <w:rFonts w:ascii="Tahoma" w:hAnsi="Tahoma" w:cs="Tahoma"/>
          <w:sz w:val="18"/>
          <w:szCs w:val="18"/>
        </w:rPr>
      </w:pPr>
    </w:p>
    <w:p w:rsidR="00087223" w:rsidRDefault="00087223" w:rsidP="00087223">
      <w:pPr>
        <w:jc w:val="both"/>
        <w:rPr>
          <w:rFonts w:ascii="Tahoma" w:hAnsi="Tahoma" w:cs="Tahoma"/>
          <w:sz w:val="18"/>
          <w:szCs w:val="18"/>
        </w:rPr>
      </w:pPr>
      <w:r w:rsidRPr="006D0157">
        <w:rPr>
          <w:rFonts w:ascii="Tahoma" w:hAnsi="Tahoma" w:cs="Tahoma"/>
          <w:sz w:val="18"/>
          <w:szCs w:val="18"/>
          <w:u w:val="single"/>
        </w:rPr>
        <w:t>American History</w:t>
      </w:r>
    </w:p>
    <w:p w:rsidR="00341CCA" w:rsidRPr="006D0157" w:rsidRDefault="00341CCA" w:rsidP="00087223">
      <w:pPr>
        <w:jc w:val="both"/>
        <w:rPr>
          <w:rFonts w:ascii="Tahoma" w:hAnsi="Tahoma" w:cs="Tahoma"/>
          <w:sz w:val="18"/>
          <w:szCs w:val="18"/>
        </w:rPr>
      </w:pPr>
      <w:r>
        <w:rPr>
          <w:rFonts w:ascii="Tahoma" w:hAnsi="Tahoma" w:cs="Tahoma"/>
          <w:sz w:val="18"/>
          <w:szCs w:val="18"/>
        </w:rPr>
        <w:t>½ credit per semester</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Grade: 10</w:t>
      </w:r>
    </w:p>
    <w:p w:rsidR="00087223" w:rsidRPr="006D0157" w:rsidRDefault="00087223" w:rsidP="00087223">
      <w:pPr>
        <w:jc w:val="both"/>
        <w:rPr>
          <w:rFonts w:ascii="Tahoma" w:hAnsi="Tahoma" w:cs="Tahoma"/>
          <w:sz w:val="18"/>
          <w:szCs w:val="18"/>
        </w:rPr>
      </w:pPr>
    </w:p>
    <w:p w:rsidR="00087223" w:rsidRPr="006D0157" w:rsidRDefault="00F47884" w:rsidP="00087223">
      <w:pPr>
        <w:jc w:val="both"/>
        <w:rPr>
          <w:rFonts w:ascii="Tahoma" w:hAnsi="Tahoma" w:cs="Tahoma"/>
          <w:sz w:val="18"/>
          <w:szCs w:val="18"/>
        </w:rPr>
      </w:pPr>
      <w:r>
        <w:rPr>
          <w:rFonts w:ascii="Tahoma" w:hAnsi="Tahoma" w:cs="Tahoma"/>
          <w:sz w:val="18"/>
          <w:szCs w:val="18"/>
        </w:rPr>
        <w:t>This course will emphasize the interrelationship of the political, economic, and social forces of each age of American History and how they shape the present age, and in turn, are shaped by preceding ages. The first semester of this course will begin with the Reconstruction Era and the building of a new nation</w:t>
      </w:r>
      <w:r w:rsidR="00BB7AA6">
        <w:rPr>
          <w:rFonts w:ascii="Tahoma" w:hAnsi="Tahoma" w:cs="Tahoma"/>
          <w:sz w:val="18"/>
          <w:szCs w:val="18"/>
        </w:rPr>
        <w:t>, and it will end with the New Deal. Second semester will begin with World War II and end with the present day.</w:t>
      </w:r>
    </w:p>
    <w:p w:rsidR="00087223" w:rsidRPr="006D0157" w:rsidRDefault="00087223" w:rsidP="00087223">
      <w:pPr>
        <w:jc w:val="both"/>
        <w:rPr>
          <w:rFonts w:ascii="Tahoma" w:hAnsi="Tahoma" w:cs="Tahoma"/>
          <w:sz w:val="18"/>
          <w:szCs w:val="18"/>
        </w:rPr>
      </w:pPr>
    </w:p>
    <w:p w:rsidR="00087223" w:rsidRPr="006D0157" w:rsidRDefault="00087223" w:rsidP="00087223">
      <w:pPr>
        <w:jc w:val="both"/>
        <w:rPr>
          <w:rFonts w:ascii="Tahoma" w:hAnsi="Tahoma" w:cs="Tahoma"/>
          <w:sz w:val="18"/>
          <w:szCs w:val="18"/>
          <w:u w:val="single"/>
        </w:rPr>
      </w:pPr>
      <w:r>
        <w:rPr>
          <w:rFonts w:ascii="Tahoma" w:hAnsi="Tahoma" w:cs="Tahoma"/>
          <w:sz w:val="18"/>
          <w:szCs w:val="18"/>
          <w:u w:val="single"/>
        </w:rPr>
        <w:br w:type="column"/>
      </w:r>
      <w:r w:rsidRPr="006D0157">
        <w:rPr>
          <w:rFonts w:ascii="Tahoma" w:hAnsi="Tahoma" w:cs="Tahoma"/>
          <w:sz w:val="18"/>
          <w:szCs w:val="18"/>
          <w:u w:val="single"/>
        </w:rPr>
        <w:lastRenderedPageBreak/>
        <w:t>AP U.S. History</w:t>
      </w:r>
    </w:p>
    <w:p w:rsidR="00087223" w:rsidRPr="006D0157" w:rsidRDefault="00FB1597" w:rsidP="00087223">
      <w:pPr>
        <w:jc w:val="both"/>
        <w:rPr>
          <w:rFonts w:ascii="Tahoma" w:hAnsi="Tahoma" w:cs="Tahoma"/>
          <w:sz w:val="18"/>
          <w:szCs w:val="18"/>
        </w:rPr>
      </w:pPr>
      <w:r>
        <w:rPr>
          <w:rFonts w:ascii="Tahoma" w:hAnsi="Tahoma" w:cs="Tahoma"/>
          <w:sz w:val="18"/>
          <w:szCs w:val="18"/>
        </w:rPr>
        <w:t>½ credit per semester</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Grade: 10</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Prerequisites: Completion of Honors English I and Honors World History with recommendation of current instructors; permission of AP instructor to enroll and co-enrollment in Honors English II.</w:t>
      </w:r>
    </w:p>
    <w:p w:rsidR="00087223" w:rsidRPr="006D0157" w:rsidRDefault="00087223" w:rsidP="00087223">
      <w:pPr>
        <w:jc w:val="both"/>
        <w:rPr>
          <w:rFonts w:ascii="Tahoma" w:hAnsi="Tahoma" w:cs="Tahoma"/>
          <w:sz w:val="18"/>
          <w:szCs w:val="18"/>
        </w:rPr>
      </w:pPr>
    </w:p>
    <w:p w:rsidR="00087223" w:rsidRPr="006D0157" w:rsidRDefault="00087223" w:rsidP="00087223">
      <w:pPr>
        <w:jc w:val="both"/>
        <w:rPr>
          <w:rFonts w:ascii="Tahoma" w:hAnsi="Tahoma" w:cs="Tahoma"/>
          <w:sz w:val="18"/>
          <w:szCs w:val="18"/>
        </w:rPr>
      </w:pPr>
      <w:r w:rsidRPr="006D0157">
        <w:rPr>
          <w:rFonts w:ascii="Tahoma" w:hAnsi="Tahoma" w:cs="Tahoma"/>
          <w:sz w:val="18"/>
          <w:szCs w:val="18"/>
        </w:rPr>
        <w:t>This course is designed to provide students with analytic skills and factual knowledge necessary to deal critically with the problems and materials in American History. Students will learn to assess historical materials and weigh interpretations presented in historical scholarship. There will be an emphasis on writing clearly in essay format. This course will be for college bound students. Students are required to take the Advanced Placement U.S. History Exam in May. There will be a summer assignment required for all students taking this course.</w:t>
      </w:r>
    </w:p>
    <w:p w:rsidR="00087223" w:rsidRPr="006D0157" w:rsidRDefault="00087223" w:rsidP="00087223">
      <w:pPr>
        <w:jc w:val="both"/>
        <w:rPr>
          <w:rFonts w:ascii="Tahoma" w:hAnsi="Tahoma" w:cs="Tahoma"/>
          <w:sz w:val="18"/>
          <w:szCs w:val="18"/>
        </w:rPr>
      </w:pPr>
      <w:bookmarkStart w:id="1" w:name="QuickMark"/>
      <w:bookmarkEnd w:id="1"/>
    </w:p>
    <w:p w:rsidR="00087223" w:rsidRPr="00382E9F" w:rsidRDefault="00087223" w:rsidP="00087223">
      <w:pPr>
        <w:jc w:val="both"/>
        <w:rPr>
          <w:rFonts w:ascii="Tahoma" w:hAnsi="Tahoma" w:cs="Tahoma"/>
          <w:sz w:val="18"/>
          <w:szCs w:val="18"/>
        </w:rPr>
      </w:pPr>
      <w:r w:rsidRPr="006D0157">
        <w:rPr>
          <w:rFonts w:ascii="Tahoma" w:hAnsi="Tahoma" w:cs="Tahoma"/>
          <w:sz w:val="18"/>
          <w:szCs w:val="18"/>
          <w:u w:val="single"/>
        </w:rPr>
        <w:t>U.S. Government</w:t>
      </w:r>
    </w:p>
    <w:p w:rsidR="00087223" w:rsidRPr="006D0157" w:rsidRDefault="00341CCA" w:rsidP="00087223">
      <w:pPr>
        <w:jc w:val="both"/>
        <w:rPr>
          <w:rFonts w:ascii="Tahoma" w:hAnsi="Tahoma" w:cs="Tahoma"/>
          <w:sz w:val="18"/>
          <w:szCs w:val="18"/>
        </w:rPr>
      </w:pPr>
      <w:r>
        <w:rPr>
          <w:rFonts w:ascii="Tahoma" w:hAnsi="Tahoma" w:cs="Tahoma"/>
          <w:sz w:val="18"/>
          <w:szCs w:val="18"/>
        </w:rPr>
        <w:t>½ credit per semester</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Grade: 11</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Prerequisite: Completion of World History and American History</w:t>
      </w:r>
    </w:p>
    <w:p w:rsidR="00087223" w:rsidRPr="006D0157" w:rsidRDefault="00087223" w:rsidP="00087223">
      <w:pPr>
        <w:jc w:val="both"/>
        <w:rPr>
          <w:rFonts w:ascii="Tahoma" w:hAnsi="Tahoma" w:cs="Tahoma"/>
          <w:sz w:val="18"/>
          <w:szCs w:val="18"/>
        </w:rPr>
      </w:pPr>
    </w:p>
    <w:p w:rsidR="00087223" w:rsidRPr="00F270E5" w:rsidRDefault="00087223" w:rsidP="00087223">
      <w:pPr>
        <w:jc w:val="both"/>
        <w:rPr>
          <w:rFonts w:ascii="Tahoma" w:hAnsi="Tahoma" w:cs="Tahoma"/>
          <w:sz w:val="18"/>
          <w:szCs w:val="18"/>
        </w:rPr>
      </w:pPr>
      <w:r w:rsidRPr="00F270E5">
        <w:rPr>
          <w:rFonts w:ascii="Tahoma" w:hAnsi="Tahoma" w:cs="Tahoma"/>
          <w:sz w:val="18"/>
          <w:szCs w:val="18"/>
        </w:rPr>
        <w:t>The first semester will focus on the development and structure of the U.S. political system, including English heritage, colonial charters, and a review of various primary documents. The powers and functions of the three branches of government will be supplemented with an analysis of historical and current events, as well as th</w:t>
      </w:r>
      <w:r w:rsidR="00977BA2">
        <w:rPr>
          <w:rFonts w:ascii="Tahoma" w:hAnsi="Tahoma" w:cs="Tahoma"/>
          <w:sz w:val="18"/>
          <w:szCs w:val="18"/>
        </w:rPr>
        <w:t>e individuals and organizations</w:t>
      </w:r>
      <w:r w:rsidRPr="00F270E5">
        <w:rPr>
          <w:rFonts w:ascii="Tahoma" w:hAnsi="Tahoma" w:cs="Tahoma"/>
          <w:sz w:val="18"/>
          <w:szCs w:val="18"/>
        </w:rPr>
        <w:t xml:space="preserve"> that shape our system of law today.</w:t>
      </w:r>
    </w:p>
    <w:p w:rsidR="00087223" w:rsidRDefault="00087223" w:rsidP="00087223">
      <w:pPr>
        <w:jc w:val="both"/>
        <w:rPr>
          <w:rFonts w:ascii="Tahoma" w:hAnsi="Tahoma" w:cs="Tahoma"/>
          <w:sz w:val="18"/>
          <w:szCs w:val="18"/>
        </w:rPr>
      </w:pPr>
    </w:p>
    <w:p w:rsidR="00087223" w:rsidRDefault="00087223" w:rsidP="00087223">
      <w:pPr>
        <w:jc w:val="both"/>
        <w:rPr>
          <w:rFonts w:ascii="Tahoma" w:hAnsi="Tahoma" w:cs="Tahoma"/>
          <w:sz w:val="18"/>
          <w:szCs w:val="18"/>
        </w:rPr>
      </w:pPr>
      <w:r w:rsidRPr="00F270E5">
        <w:rPr>
          <w:rFonts w:ascii="Tahoma" w:hAnsi="Tahoma" w:cs="Tahoma"/>
          <w:sz w:val="18"/>
          <w:szCs w:val="18"/>
        </w:rPr>
        <w:t>Second semester topics will be concentrated on the rights and responsibilities of citizenship, including a strong emphasis on the Bill of Rights and civic involvement through the exploration of community issues. The skills and resources needed to participate in our democracy and handle conflicts will be a constant theme throughout the course as well.</w:t>
      </w:r>
    </w:p>
    <w:p w:rsidR="00087223" w:rsidRPr="006D0157" w:rsidRDefault="00087223" w:rsidP="00087223">
      <w:pPr>
        <w:jc w:val="both"/>
        <w:rPr>
          <w:rFonts w:ascii="Tahoma" w:hAnsi="Tahoma" w:cs="Tahoma"/>
          <w:sz w:val="18"/>
          <w:szCs w:val="18"/>
          <w:u w:val="single"/>
        </w:rPr>
      </w:pPr>
    </w:p>
    <w:p w:rsidR="00087223" w:rsidRPr="006D0157" w:rsidRDefault="00087223" w:rsidP="00087223">
      <w:pPr>
        <w:jc w:val="both"/>
        <w:rPr>
          <w:rFonts w:ascii="Tahoma" w:hAnsi="Tahoma" w:cs="Tahoma"/>
          <w:sz w:val="18"/>
          <w:szCs w:val="18"/>
        </w:rPr>
      </w:pPr>
      <w:r w:rsidRPr="006D0157">
        <w:rPr>
          <w:rFonts w:ascii="Tahoma" w:hAnsi="Tahoma" w:cs="Tahoma"/>
          <w:sz w:val="18"/>
          <w:szCs w:val="18"/>
          <w:u w:val="single"/>
        </w:rPr>
        <w:t>Senior Social Studies</w:t>
      </w:r>
    </w:p>
    <w:p w:rsidR="00087223" w:rsidRPr="006D0157" w:rsidRDefault="00341CCA" w:rsidP="00087223">
      <w:pPr>
        <w:jc w:val="both"/>
        <w:rPr>
          <w:rFonts w:ascii="Tahoma" w:hAnsi="Tahoma" w:cs="Tahoma"/>
          <w:sz w:val="18"/>
          <w:szCs w:val="18"/>
        </w:rPr>
      </w:pPr>
      <w:r>
        <w:rPr>
          <w:rFonts w:ascii="Tahoma" w:hAnsi="Tahoma" w:cs="Tahoma"/>
          <w:sz w:val="18"/>
          <w:szCs w:val="18"/>
        </w:rPr>
        <w:t>½ credit per semester</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Grade: 12</w:t>
      </w:r>
    </w:p>
    <w:p w:rsidR="00087223" w:rsidRPr="006D0157" w:rsidRDefault="00087223" w:rsidP="00087223">
      <w:pPr>
        <w:jc w:val="both"/>
        <w:rPr>
          <w:rFonts w:ascii="Tahoma" w:hAnsi="Tahoma" w:cs="Tahoma"/>
          <w:sz w:val="18"/>
          <w:szCs w:val="18"/>
        </w:rPr>
      </w:pPr>
      <w:r>
        <w:rPr>
          <w:rFonts w:ascii="Tahoma" w:hAnsi="Tahoma" w:cs="Tahoma"/>
          <w:sz w:val="18"/>
          <w:szCs w:val="18"/>
        </w:rPr>
        <w:t>Prerequisite:</w:t>
      </w:r>
      <w:r w:rsidR="00FB1597">
        <w:rPr>
          <w:rFonts w:ascii="Tahoma" w:hAnsi="Tahoma" w:cs="Tahoma"/>
          <w:sz w:val="18"/>
          <w:szCs w:val="18"/>
        </w:rPr>
        <w:t xml:space="preserve"> U.S. Government</w:t>
      </w:r>
    </w:p>
    <w:p w:rsidR="00087223" w:rsidRPr="006D0157" w:rsidRDefault="00087223" w:rsidP="00087223">
      <w:pPr>
        <w:jc w:val="both"/>
        <w:rPr>
          <w:rFonts w:ascii="Tahoma" w:hAnsi="Tahoma" w:cs="Tahoma"/>
          <w:sz w:val="18"/>
          <w:szCs w:val="18"/>
        </w:rPr>
      </w:pPr>
    </w:p>
    <w:p w:rsidR="00087223" w:rsidRDefault="00087223" w:rsidP="00087223">
      <w:pPr>
        <w:jc w:val="both"/>
        <w:rPr>
          <w:rFonts w:ascii="Tahoma" w:hAnsi="Tahoma" w:cs="Tahoma"/>
          <w:sz w:val="18"/>
          <w:szCs w:val="18"/>
        </w:rPr>
      </w:pPr>
      <w:r w:rsidRPr="006D0157">
        <w:rPr>
          <w:rFonts w:ascii="Tahoma" w:hAnsi="Tahoma" w:cs="Tahoma"/>
          <w:sz w:val="18"/>
          <w:szCs w:val="18"/>
        </w:rPr>
        <w:t xml:space="preserve">As the capstone course in the social studies curriculum, Senior Social Studies requires students to utilize, refine and broaden the skills and knowledge developed in previous courses.  </w:t>
      </w:r>
      <w:r>
        <w:rPr>
          <w:rFonts w:ascii="Tahoma" w:hAnsi="Tahoma" w:cs="Tahoma"/>
          <w:sz w:val="18"/>
          <w:szCs w:val="18"/>
        </w:rPr>
        <w:t>During the first semester, s</w:t>
      </w:r>
      <w:r w:rsidRPr="006D0157">
        <w:rPr>
          <w:rFonts w:ascii="Tahoma" w:hAnsi="Tahoma" w:cs="Tahoma"/>
          <w:sz w:val="18"/>
          <w:szCs w:val="18"/>
        </w:rPr>
        <w:t xml:space="preserve">tudents examine the </w:t>
      </w:r>
      <w:r>
        <w:rPr>
          <w:rFonts w:ascii="Tahoma" w:hAnsi="Tahoma" w:cs="Tahoma"/>
          <w:sz w:val="18"/>
          <w:szCs w:val="18"/>
        </w:rPr>
        <w:t>institutions of our</w:t>
      </w:r>
      <w:r w:rsidRPr="006D0157">
        <w:rPr>
          <w:rFonts w:ascii="Tahoma" w:hAnsi="Tahoma" w:cs="Tahoma"/>
          <w:sz w:val="18"/>
          <w:szCs w:val="18"/>
        </w:rPr>
        <w:t xml:space="preserve"> governmental system</w:t>
      </w:r>
      <w:r>
        <w:rPr>
          <w:rFonts w:ascii="Tahoma" w:hAnsi="Tahoma" w:cs="Tahoma"/>
          <w:sz w:val="18"/>
          <w:szCs w:val="18"/>
        </w:rPr>
        <w:t>s</w:t>
      </w:r>
      <w:r w:rsidRPr="006D0157">
        <w:rPr>
          <w:rFonts w:ascii="Tahoma" w:hAnsi="Tahoma" w:cs="Tahoma"/>
          <w:sz w:val="18"/>
          <w:szCs w:val="18"/>
        </w:rPr>
        <w:t xml:space="preserve">, current events, various economic issues, as well as the role of the citizen in our representative democracy.  </w:t>
      </w:r>
    </w:p>
    <w:p w:rsidR="00087223" w:rsidRDefault="00087223" w:rsidP="00087223">
      <w:pPr>
        <w:jc w:val="both"/>
        <w:rPr>
          <w:rFonts w:ascii="Tahoma" w:hAnsi="Tahoma" w:cs="Tahoma"/>
          <w:sz w:val="18"/>
          <w:szCs w:val="18"/>
        </w:rPr>
      </w:pPr>
    </w:p>
    <w:p w:rsidR="00087223" w:rsidRPr="006D0157" w:rsidRDefault="00087223" w:rsidP="00087223">
      <w:pPr>
        <w:jc w:val="both"/>
        <w:rPr>
          <w:rFonts w:ascii="Tahoma" w:hAnsi="Tahoma" w:cs="Tahoma"/>
          <w:sz w:val="18"/>
          <w:szCs w:val="18"/>
        </w:rPr>
      </w:pPr>
      <w:r>
        <w:rPr>
          <w:rFonts w:ascii="Tahoma" w:hAnsi="Tahoma" w:cs="Tahoma"/>
          <w:sz w:val="18"/>
          <w:szCs w:val="18"/>
        </w:rPr>
        <w:t xml:space="preserve">During the second semester, students examine </w:t>
      </w:r>
      <w:r w:rsidRPr="006D0157">
        <w:rPr>
          <w:rFonts w:ascii="Tahoma" w:hAnsi="Tahoma" w:cs="Tahoma"/>
          <w:sz w:val="18"/>
          <w:szCs w:val="18"/>
        </w:rPr>
        <w:t>contemporary American and World history, current events,</w:t>
      </w:r>
      <w:r>
        <w:rPr>
          <w:rFonts w:ascii="Tahoma" w:hAnsi="Tahoma" w:cs="Tahoma"/>
          <w:sz w:val="18"/>
          <w:szCs w:val="18"/>
        </w:rPr>
        <w:t xml:space="preserve"> and various social issues, both domestic and foreign. </w:t>
      </w:r>
      <w:r w:rsidRPr="006D0157">
        <w:rPr>
          <w:rFonts w:ascii="Tahoma" w:hAnsi="Tahoma" w:cs="Tahoma"/>
          <w:sz w:val="18"/>
          <w:szCs w:val="18"/>
        </w:rPr>
        <w:t>With these objectives in mind, students develop and complete a Senior Project as a requirement of this course.</w:t>
      </w:r>
      <w:r>
        <w:rPr>
          <w:rFonts w:ascii="Tahoma" w:hAnsi="Tahoma" w:cs="Tahoma"/>
          <w:sz w:val="18"/>
          <w:szCs w:val="18"/>
        </w:rPr>
        <w:t xml:space="preserve">  </w:t>
      </w:r>
      <w:r w:rsidRPr="006D0157">
        <w:rPr>
          <w:rFonts w:ascii="Tahoma" w:hAnsi="Tahoma" w:cs="Tahoma"/>
          <w:sz w:val="18"/>
          <w:szCs w:val="18"/>
        </w:rPr>
        <w:t xml:space="preserve">Encouraging students to actively participate in government and in our community are goals of the course.  </w:t>
      </w:r>
    </w:p>
    <w:p w:rsidR="00087223" w:rsidRPr="006D0157" w:rsidRDefault="00087223" w:rsidP="00087223">
      <w:pPr>
        <w:jc w:val="both"/>
        <w:rPr>
          <w:rFonts w:ascii="Tahoma" w:hAnsi="Tahoma" w:cs="Tahoma"/>
          <w:sz w:val="18"/>
          <w:szCs w:val="18"/>
          <w:u w:val="single"/>
        </w:rPr>
      </w:pPr>
    </w:p>
    <w:p w:rsidR="00087223" w:rsidRPr="006D0157" w:rsidRDefault="00087223" w:rsidP="00087223">
      <w:pPr>
        <w:jc w:val="both"/>
        <w:rPr>
          <w:rFonts w:ascii="Tahoma" w:hAnsi="Tahoma" w:cs="Tahoma"/>
          <w:sz w:val="18"/>
          <w:szCs w:val="18"/>
        </w:rPr>
      </w:pPr>
      <w:r>
        <w:rPr>
          <w:rFonts w:ascii="Tahoma" w:hAnsi="Tahoma" w:cs="Tahoma"/>
          <w:sz w:val="18"/>
          <w:szCs w:val="18"/>
          <w:u w:val="single"/>
        </w:rPr>
        <w:br w:type="column"/>
      </w:r>
      <w:r w:rsidRPr="006D0157">
        <w:rPr>
          <w:rFonts w:ascii="Tahoma" w:hAnsi="Tahoma" w:cs="Tahoma"/>
          <w:sz w:val="18"/>
          <w:szCs w:val="18"/>
          <w:u w:val="single"/>
        </w:rPr>
        <w:lastRenderedPageBreak/>
        <w:t>AP American Government and Politics</w:t>
      </w:r>
    </w:p>
    <w:p w:rsidR="00087223" w:rsidRPr="006D0157" w:rsidRDefault="00FB1597" w:rsidP="00087223">
      <w:pPr>
        <w:jc w:val="both"/>
        <w:rPr>
          <w:rFonts w:ascii="Tahoma" w:hAnsi="Tahoma" w:cs="Tahoma"/>
          <w:sz w:val="18"/>
          <w:szCs w:val="18"/>
        </w:rPr>
      </w:pPr>
      <w:r>
        <w:rPr>
          <w:rFonts w:ascii="Tahoma" w:hAnsi="Tahoma" w:cs="Tahoma"/>
          <w:sz w:val="18"/>
          <w:szCs w:val="18"/>
        </w:rPr>
        <w:t>½ credit per semester</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Grade: 11, 12</w:t>
      </w:r>
    </w:p>
    <w:p w:rsidR="00087223" w:rsidRPr="006D0157" w:rsidRDefault="00087223" w:rsidP="00087223">
      <w:pPr>
        <w:jc w:val="both"/>
        <w:rPr>
          <w:rFonts w:ascii="Tahoma" w:hAnsi="Tahoma" w:cs="Tahoma"/>
          <w:sz w:val="18"/>
          <w:szCs w:val="18"/>
        </w:rPr>
      </w:pPr>
      <w:r>
        <w:rPr>
          <w:rFonts w:ascii="Tahoma" w:hAnsi="Tahoma" w:cs="Tahoma"/>
          <w:sz w:val="18"/>
          <w:szCs w:val="18"/>
        </w:rPr>
        <w:t>Prerequisite:</w:t>
      </w:r>
      <w:r w:rsidRPr="006D0157">
        <w:rPr>
          <w:rFonts w:ascii="Tahoma" w:hAnsi="Tahoma" w:cs="Tahoma"/>
          <w:sz w:val="18"/>
          <w:szCs w:val="18"/>
        </w:rPr>
        <w:t xml:space="preserve"> Permission of the instructor to enroll.</w:t>
      </w:r>
    </w:p>
    <w:p w:rsidR="00087223" w:rsidRPr="006D0157" w:rsidRDefault="00087223" w:rsidP="00087223">
      <w:pPr>
        <w:jc w:val="both"/>
        <w:rPr>
          <w:rFonts w:ascii="Tahoma" w:hAnsi="Tahoma" w:cs="Tahoma"/>
          <w:sz w:val="18"/>
          <w:szCs w:val="18"/>
        </w:rPr>
      </w:pPr>
    </w:p>
    <w:p w:rsidR="00087223" w:rsidRPr="006D0157" w:rsidRDefault="00087223" w:rsidP="00087223">
      <w:pPr>
        <w:jc w:val="both"/>
        <w:rPr>
          <w:rFonts w:ascii="Tahoma" w:hAnsi="Tahoma" w:cs="Tahoma"/>
          <w:sz w:val="18"/>
          <w:szCs w:val="18"/>
        </w:rPr>
      </w:pPr>
      <w:r w:rsidRPr="006D0157">
        <w:rPr>
          <w:rFonts w:ascii="Tahoma" w:hAnsi="Tahoma" w:cs="Tahoma"/>
          <w:sz w:val="18"/>
          <w:szCs w:val="18"/>
        </w:rPr>
        <w:t xml:space="preserve">The Advanced Placement American Government and Politics is designed to provide students with a critical perspective on government and politics in the United States and the ability to compare the American government to other world governmental forms.  The course will prepare students for intermediate and advanced college courses by making demands upon them equivalent to those of full-year introductory college courses.  There will be essay examinations and term paper assignments.  The course will be for college bound seniors who meet the following requirements:  make application in the Guidance Office; achieve a minimum 40 PSAT score, or comparable PLAN, receive a Social Studies teacher's recommendation; and be interviewed by the instructor for approval.  All students will be required to pay for and take the Advanced Placement American Government and Politics test in May.  Economics and financial literacy will also be </w:t>
      </w:r>
      <w:proofErr w:type="gramStart"/>
      <w:r w:rsidRPr="006D0157">
        <w:rPr>
          <w:rFonts w:ascii="Tahoma" w:hAnsi="Tahoma" w:cs="Tahoma"/>
          <w:sz w:val="18"/>
          <w:szCs w:val="18"/>
        </w:rPr>
        <w:t>discussed/covered</w:t>
      </w:r>
      <w:proofErr w:type="gramEnd"/>
      <w:r w:rsidRPr="006D0157">
        <w:rPr>
          <w:rFonts w:ascii="Tahoma" w:hAnsi="Tahoma" w:cs="Tahoma"/>
          <w:sz w:val="18"/>
          <w:szCs w:val="18"/>
        </w:rPr>
        <w:t>.</w:t>
      </w:r>
    </w:p>
    <w:p w:rsidR="00087223" w:rsidRPr="006D0157" w:rsidRDefault="00087223" w:rsidP="00087223">
      <w:pPr>
        <w:jc w:val="both"/>
        <w:rPr>
          <w:rFonts w:ascii="Tahoma" w:hAnsi="Tahoma" w:cs="Tahoma"/>
          <w:sz w:val="18"/>
          <w:szCs w:val="18"/>
        </w:rPr>
      </w:pPr>
    </w:p>
    <w:p w:rsidR="00087223" w:rsidRPr="006D0157" w:rsidRDefault="00087223" w:rsidP="00087223">
      <w:pPr>
        <w:jc w:val="both"/>
        <w:rPr>
          <w:rFonts w:ascii="Tahoma" w:hAnsi="Tahoma" w:cs="Tahoma"/>
          <w:sz w:val="18"/>
          <w:szCs w:val="18"/>
        </w:rPr>
      </w:pPr>
      <w:r w:rsidRPr="006D0157">
        <w:rPr>
          <w:rFonts w:ascii="Tahoma" w:hAnsi="Tahoma" w:cs="Tahoma"/>
          <w:sz w:val="18"/>
          <w:szCs w:val="18"/>
          <w:u w:val="single"/>
        </w:rPr>
        <w:t>Sociology</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 xml:space="preserve">½ </w:t>
      </w:r>
      <w:proofErr w:type="gramStart"/>
      <w:r w:rsidRPr="006D0157">
        <w:rPr>
          <w:rFonts w:ascii="Tahoma" w:hAnsi="Tahoma" w:cs="Tahoma"/>
          <w:sz w:val="18"/>
          <w:szCs w:val="18"/>
        </w:rPr>
        <w:t>credit</w:t>
      </w:r>
      <w:proofErr w:type="gramEnd"/>
    </w:p>
    <w:p w:rsidR="00087223" w:rsidRPr="006D0157" w:rsidRDefault="00087223" w:rsidP="00087223">
      <w:pPr>
        <w:jc w:val="both"/>
        <w:rPr>
          <w:rFonts w:ascii="Tahoma" w:hAnsi="Tahoma" w:cs="Tahoma"/>
          <w:sz w:val="18"/>
          <w:szCs w:val="18"/>
        </w:rPr>
      </w:pPr>
      <w:r w:rsidRPr="006D0157">
        <w:rPr>
          <w:rFonts w:ascii="Tahoma" w:hAnsi="Tahoma" w:cs="Tahoma"/>
          <w:sz w:val="18"/>
          <w:szCs w:val="18"/>
        </w:rPr>
        <w:t>Grade: 11, 12</w:t>
      </w:r>
    </w:p>
    <w:p w:rsidR="00087223" w:rsidRPr="006D0157" w:rsidRDefault="00087223" w:rsidP="00087223">
      <w:pPr>
        <w:jc w:val="both"/>
        <w:rPr>
          <w:rFonts w:ascii="Tahoma" w:hAnsi="Tahoma" w:cs="Tahoma"/>
          <w:sz w:val="18"/>
          <w:szCs w:val="18"/>
        </w:rPr>
      </w:pPr>
      <w:r>
        <w:rPr>
          <w:rFonts w:ascii="Tahoma" w:hAnsi="Tahoma" w:cs="Tahoma"/>
          <w:sz w:val="18"/>
          <w:szCs w:val="18"/>
        </w:rPr>
        <w:t>Prerequisite:</w:t>
      </w:r>
      <w:r w:rsidRPr="006D0157">
        <w:rPr>
          <w:rFonts w:ascii="Tahoma" w:hAnsi="Tahoma" w:cs="Tahoma"/>
          <w:sz w:val="18"/>
          <w:szCs w:val="18"/>
        </w:rPr>
        <w:t xml:space="preserve"> </w:t>
      </w:r>
      <w:r>
        <w:rPr>
          <w:rFonts w:ascii="Tahoma" w:hAnsi="Tahoma" w:cs="Tahoma"/>
          <w:sz w:val="18"/>
          <w:szCs w:val="18"/>
        </w:rPr>
        <w:t>Successful complet</w:t>
      </w:r>
      <w:r w:rsidR="00341CCA">
        <w:rPr>
          <w:rFonts w:ascii="Tahoma" w:hAnsi="Tahoma" w:cs="Tahoma"/>
          <w:sz w:val="18"/>
          <w:szCs w:val="18"/>
        </w:rPr>
        <w:t>ion of previous Social Studies c</w:t>
      </w:r>
      <w:r>
        <w:rPr>
          <w:rFonts w:ascii="Tahoma" w:hAnsi="Tahoma" w:cs="Tahoma"/>
          <w:sz w:val="18"/>
          <w:szCs w:val="18"/>
        </w:rPr>
        <w:t>redit</w:t>
      </w:r>
      <w:r w:rsidR="00341CCA">
        <w:rPr>
          <w:rFonts w:ascii="Tahoma" w:hAnsi="Tahoma" w:cs="Tahoma"/>
          <w:sz w:val="18"/>
          <w:szCs w:val="18"/>
        </w:rPr>
        <w:t>s</w:t>
      </w:r>
    </w:p>
    <w:p w:rsidR="00087223" w:rsidRPr="006D0157" w:rsidRDefault="00087223" w:rsidP="00087223">
      <w:pPr>
        <w:jc w:val="both"/>
        <w:rPr>
          <w:rFonts w:ascii="Tahoma" w:hAnsi="Tahoma" w:cs="Tahoma"/>
          <w:sz w:val="18"/>
          <w:szCs w:val="18"/>
        </w:rPr>
      </w:pPr>
    </w:p>
    <w:p w:rsidR="00087223" w:rsidRPr="006D0157" w:rsidRDefault="00087223" w:rsidP="00087223">
      <w:pPr>
        <w:jc w:val="both"/>
        <w:rPr>
          <w:rFonts w:ascii="Tahoma" w:hAnsi="Tahoma" w:cs="Tahoma"/>
          <w:sz w:val="18"/>
          <w:szCs w:val="18"/>
        </w:rPr>
      </w:pPr>
      <w:r w:rsidRPr="006D0157">
        <w:rPr>
          <w:rFonts w:ascii="Tahoma" w:hAnsi="Tahoma" w:cs="Tahoma"/>
          <w:sz w:val="18"/>
          <w:szCs w:val="18"/>
        </w:rPr>
        <w:t>Sociology deals with man in his relationship to others.  It has much to offer those on the threshold of adulthood who are going out in the world today in which the struggle to win better human relations has scarcely begun.  Sociology and social problems are best understood by being illustrated in terms of teenage experiences.  This course can help our young people to become less ego-centered and more society-centered, which is the essence of moral maturity.</w:t>
      </w:r>
    </w:p>
    <w:p w:rsidR="00087223" w:rsidRPr="006D0157" w:rsidRDefault="00087223" w:rsidP="00087223">
      <w:pPr>
        <w:jc w:val="both"/>
        <w:rPr>
          <w:rFonts w:ascii="Tahoma" w:hAnsi="Tahoma" w:cs="Tahoma"/>
          <w:sz w:val="18"/>
          <w:szCs w:val="18"/>
        </w:rPr>
      </w:pPr>
    </w:p>
    <w:p w:rsidR="00087223" w:rsidRDefault="0012572D" w:rsidP="00087223">
      <w:pPr>
        <w:jc w:val="both"/>
        <w:rPr>
          <w:rFonts w:ascii="Tahoma" w:hAnsi="Tahoma" w:cs="Tahoma"/>
          <w:sz w:val="18"/>
          <w:szCs w:val="18"/>
        </w:rPr>
      </w:pPr>
      <w:r>
        <w:rPr>
          <w:rFonts w:ascii="Tahoma" w:hAnsi="Tahoma" w:cs="Tahoma"/>
          <w:sz w:val="18"/>
          <w:szCs w:val="18"/>
          <w:u w:val="single"/>
        </w:rPr>
        <w:t>SOCY 1010 Introduction to Sociology</w:t>
      </w:r>
    </w:p>
    <w:p w:rsidR="0012572D" w:rsidRDefault="0012572D" w:rsidP="00087223">
      <w:pPr>
        <w:jc w:val="both"/>
        <w:rPr>
          <w:rFonts w:ascii="Tahoma" w:hAnsi="Tahoma" w:cs="Tahoma"/>
          <w:sz w:val="18"/>
          <w:szCs w:val="18"/>
        </w:rPr>
      </w:pPr>
      <w:r>
        <w:rPr>
          <w:rFonts w:ascii="Tahoma" w:hAnsi="Tahoma" w:cs="Tahoma"/>
          <w:sz w:val="18"/>
          <w:szCs w:val="18"/>
        </w:rPr>
        <w:t xml:space="preserve">1 </w:t>
      </w:r>
      <w:r w:rsidR="001914AF">
        <w:rPr>
          <w:rFonts w:ascii="Tahoma" w:hAnsi="Tahoma" w:cs="Tahoma"/>
          <w:sz w:val="18"/>
          <w:szCs w:val="18"/>
        </w:rPr>
        <w:t xml:space="preserve">credit </w:t>
      </w:r>
      <w:r w:rsidR="00A46F04">
        <w:rPr>
          <w:rFonts w:ascii="Tahoma" w:hAnsi="Tahoma" w:cs="Tahoma"/>
          <w:sz w:val="18"/>
          <w:szCs w:val="18"/>
        </w:rPr>
        <w:t>(NHS) 3 credit hours (NC State)</w:t>
      </w:r>
    </w:p>
    <w:p w:rsidR="00A46F04" w:rsidRDefault="00A46F04" w:rsidP="00087223">
      <w:pPr>
        <w:jc w:val="both"/>
        <w:rPr>
          <w:rFonts w:ascii="Tahoma" w:hAnsi="Tahoma" w:cs="Tahoma"/>
          <w:sz w:val="18"/>
          <w:szCs w:val="18"/>
        </w:rPr>
      </w:pPr>
      <w:r>
        <w:rPr>
          <w:rFonts w:ascii="Tahoma" w:hAnsi="Tahoma" w:cs="Tahoma"/>
          <w:sz w:val="18"/>
          <w:szCs w:val="18"/>
        </w:rPr>
        <w:t>Grade: 9, 10, 11, 12</w:t>
      </w:r>
    </w:p>
    <w:p w:rsidR="00A46F04" w:rsidRDefault="00A46F04" w:rsidP="00087223">
      <w:pPr>
        <w:jc w:val="both"/>
        <w:rPr>
          <w:rFonts w:ascii="Tahoma" w:hAnsi="Tahoma" w:cs="Tahoma"/>
          <w:sz w:val="18"/>
          <w:szCs w:val="18"/>
        </w:rPr>
      </w:pPr>
      <w:r>
        <w:rPr>
          <w:rFonts w:ascii="Tahoma" w:hAnsi="Tahoma" w:cs="Tahoma"/>
          <w:sz w:val="18"/>
          <w:szCs w:val="18"/>
        </w:rPr>
        <w:t>Prerequisite: Must complete required College Credit Plus paperwork and meet college’s requirements</w:t>
      </w:r>
    </w:p>
    <w:p w:rsidR="00A46F04" w:rsidRDefault="00A46F04" w:rsidP="00087223">
      <w:pPr>
        <w:jc w:val="both"/>
        <w:rPr>
          <w:rFonts w:ascii="Tahoma" w:hAnsi="Tahoma" w:cs="Tahoma"/>
          <w:sz w:val="18"/>
          <w:szCs w:val="18"/>
        </w:rPr>
      </w:pPr>
    </w:p>
    <w:p w:rsidR="00A46F04" w:rsidRPr="00A46F04" w:rsidRDefault="00A46F04" w:rsidP="00087223">
      <w:pPr>
        <w:jc w:val="both"/>
        <w:rPr>
          <w:rFonts w:ascii="Tahoma" w:hAnsi="Tahoma" w:cs="Tahoma"/>
          <w:sz w:val="18"/>
          <w:szCs w:val="18"/>
        </w:rPr>
      </w:pPr>
      <w:proofErr w:type="gramStart"/>
      <w:r w:rsidRPr="00A46F04">
        <w:rPr>
          <w:rFonts w:ascii="Tahoma" w:hAnsi="Tahoma" w:cs="Tahoma"/>
          <w:color w:val="000000"/>
          <w:sz w:val="18"/>
          <w:szCs w:val="18"/>
          <w:shd w:val="clear" w:color="auto" w:fill="FFFFFF"/>
        </w:rPr>
        <w:t>A study of various aspects of our social system which affect individuals and organizations.</w:t>
      </w:r>
      <w:proofErr w:type="gramEnd"/>
      <w:r w:rsidRPr="00A46F04">
        <w:rPr>
          <w:rFonts w:ascii="Tahoma" w:hAnsi="Tahoma" w:cs="Tahoma"/>
          <w:color w:val="000000"/>
          <w:sz w:val="18"/>
          <w:szCs w:val="18"/>
          <w:shd w:val="clear" w:color="auto" w:fill="FFFFFF"/>
        </w:rPr>
        <w:t xml:space="preserve"> Emphasis is placed on a process of value clarification whereby the student can better understand his or her relationship to this society and the specific types of organizations that comprise it.</w:t>
      </w:r>
    </w:p>
    <w:p w:rsidR="0012572D" w:rsidRPr="006D0157" w:rsidRDefault="00087223" w:rsidP="0012572D">
      <w:pPr>
        <w:jc w:val="both"/>
        <w:rPr>
          <w:rFonts w:ascii="Tahoma" w:hAnsi="Tahoma" w:cs="Tahoma"/>
          <w:sz w:val="18"/>
          <w:szCs w:val="18"/>
        </w:rPr>
      </w:pPr>
      <w:r>
        <w:rPr>
          <w:rFonts w:ascii="Tahoma" w:hAnsi="Tahoma" w:cs="Tahoma"/>
          <w:sz w:val="18"/>
          <w:szCs w:val="18"/>
          <w:u w:val="single"/>
        </w:rPr>
        <w:br w:type="column"/>
      </w:r>
      <w:r w:rsidR="0012572D" w:rsidRPr="006D0157">
        <w:rPr>
          <w:rFonts w:ascii="Tahoma" w:hAnsi="Tahoma" w:cs="Tahoma"/>
          <w:sz w:val="18"/>
          <w:szCs w:val="18"/>
          <w:u w:val="single"/>
        </w:rPr>
        <w:lastRenderedPageBreak/>
        <w:t>Psychology</w:t>
      </w:r>
    </w:p>
    <w:p w:rsidR="0012572D" w:rsidRPr="006D0157" w:rsidRDefault="0012572D" w:rsidP="0012572D">
      <w:pPr>
        <w:jc w:val="both"/>
        <w:rPr>
          <w:rFonts w:ascii="Tahoma" w:hAnsi="Tahoma" w:cs="Tahoma"/>
          <w:sz w:val="18"/>
          <w:szCs w:val="18"/>
        </w:rPr>
      </w:pPr>
      <w:r w:rsidRPr="006D0157">
        <w:rPr>
          <w:rFonts w:ascii="Tahoma" w:hAnsi="Tahoma" w:cs="Tahoma"/>
          <w:sz w:val="18"/>
          <w:szCs w:val="18"/>
        </w:rPr>
        <w:t xml:space="preserve">½ </w:t>
      </w:r>
      <w:proofErr w:type="gramStart"/>
      <w:r w:rsidRPr="006D0157">
        <w:rPr>
          <w:rFonts w:ascii="Tahoma" w:hAnsi="Tahoma" w:cs="Tahoma"/>
          <w:sz w:val="18"/>
          <w:szCs w:val="18"/>
        </w:rPr>
        <w:t>credit</w:t>
      </w:r>
      <w:proofErr w:type="gramEnd"/>
    </w:p>
    <w:p w:rsidR="0012572D" w:rsidRPr="006D0157" w:rsidRDefault="0012572D" w:rsidP="0012572D">
      <w:pPr>
        <w:jc w:val="both"/>
        <w:rPr>
          <w:rFonts w:ascii="Tahoma" w:hAnsi="Tahoma" w:cs="Tahoma"/>
          <w:sz w:val="18"/>
          <w:szCs w:val="18"/>
        </w:rPr>
      </w:pPr>
      <w:r w:rsidRPr="006D0157">
        <w:rPr>
          <w:rFonts w:ascii="Tahoma" w:hAnsi="Tahoma" w:cs="Tahoma"/>
          <w:sz w:val="18"/>
          <w:szCs w:val="18"/>
        </w:rPr>
        <w:t>Grade: 11, 12</w:t>
      </w:r>
    </w:p>
    <w:p w:rsidR="0012572D" w:rsidRPr="006D0157" w:rsidRDefault="0012572D" w:rsidP="0012572D">
      <w:pPr>
        <w:jc w:val="both"/>
        <w:rPr>
          <w:rFonts w:ascii="Tahoma" w:hAnsi="Tahoma" w:cs="Tahoma"/>
          <w:sz w:val="18"/>
          <w:szCs w:val="18"/>
        </w:rPr>
      </w:pPr>
      <w:r>
        <w:rPr>
          <w:rFonts w:ascii="Tahoma" w:hAnsi="Tahoma" w:cs="Tahoma"/>
          <w:sz w:val="18"/>
          <w:szCs w:val="18"/>
        </w:rPr>
        <w:t>Prerequisite:</w:t>
      </w:r>
      <w:r w:rsidRPr="006D0157">
        <w:rPr>
          <w:rFonts w:ascii="Tahoma" w:hAnsi="Tahoma" w:cs="Tahoma"/>
          <w:sz w:val="18"/>
          <w:szCs w:val="18"/>
        </w:rPr>
        <w:t xml:space="preserve"> </w:t>
      </w:r>
      <w:r w:rsidRPr="00D6004F">
        <w:rPr>
          <w:rFonts w:ascii="Tahoma" w:hAnsi="Tahoma" w:cs="Tahoma"/>
          <w:sz w:val="18"/>
          <w:szCs w:val="18"/>
        </w:rPr>
        <w:t>Successful complet</w:t>
      </w:r>
      <w:r>
        <w:rPr>
          <w:rFonts w:ascii="Tahoma" w:hAnsi="Tahoma" w:cs="Tahoma"/>
          <w:sz w:val="18"/>
          <w:szCs w:val="18"/>
        </w:rPr>
        <w:t>ion of previous Social Studies c</w:t>
      </w:r>
      <w:r w:rsidRPr="00D6004F">
        <w:rPr>
          <w:rFonts w:ascii="Tahoma" w:hAnsi="Tahoma" w:cs="Tahoma"/>
          <w:sz w:val="18"/>
          <w:szCs w:val="18"/>
        </w:rPr>
        <w:t>redit</w:t>
      </w:r>
      <w:r>
        <w:rPr>
          <w:rFonts w:ascii="Tahoma" w:hAnsi="Tahoma" w:cs="Tahoma"/>
          <w:sz w:val="18"/>
          <w:szCs w:val="18"/>
        </w:rPr>
        <w:t>s</w:t>
      </w:r>
    </w:p>
    <w:p w:rsidR="0012572D" w:rsidRPr="006D0157" w:rsidRDefault="0012572D" w:rsidP="0012572D">
      <w:pPr>
        <w:jc w:val="both"/>
        <w:rPr>
          <w:rFonts w:ascii="Tahoma" w:hAnsi="Tahoma" w:cs="Tahoma"/>
          <w:sz w:val="18"/>
          <w:szCs w:val="18"/>
        </w:rPr>
      </w:pPr>
    </w:p>
    <w:p w:rsidR="0012572D" w:rsidRPr="006D0157" w:rsidRDefault="0012572D" w:rsidP="0012572D">
      <w:pPr>
        <w:jc w:val="both"/>
        <w:rPr>
          <w:rFonts w:ascii="Tahoma" w:hAnsi="Tahoma" w:cs="Tahoma"/>
          <w:sz w:val="18"/>
          <w:szCs w:val="18"/>
        </w:rPr>
      </w:pPr>
      <w:r w:rsidRPr="006D0157">
        <w:rPr>
          <w:rFonts w:ascii="Tahoma" w:hAnsi="Tahoma" w:cs="Tahoma"/>
          <w:sz w:val="18"/>
          <w:szCs w:val="18"/>
        </w:rPr>
        <w:t>This course will consider problems of social groups, intelligence and ability, learning and perception and animal behavior.  The student should therefore be prepared to study a subject of considerable breadth, touching a wide variety of problems.  The scientific method and its importance to the science of behavior will be stressed.</w:t>
      </w:r>
    </w:p>
    <w:p w:rsidR="0012572D" w:rsidRDefault="0012572D" w:rsidP="00087223">
      <w:pPr>
        <w:jc w:val="both"/>
        <w:rPr>
          <w:rFonts w:ascii="Tahoma" w:hAnsi="Tahoma" w:cs="Tahoma"/>
          <w:sz w:val="18"/>
          <w:szCs w:val="18"/>
          <w:u w:val="single"/>
        </w:rPr>
      </w:pPr>
    </w:p>
    <w:p w:rsidR="00A46F04" w:rsidRDefault="00A46F04" w:rsidP="00087223">
      <w:pPr>
        <w:jc w:val="both"/>
        <w:rPr>
          <w:rFonts w:ascii="Tahoma" w:hAnsi="Tahoma" w:cs="Tahoma"/>
          <w:sz w:val="18"/>
          <w:szCs w:val="18"/>
        </w:rPr>
      </w:pPr>
      <w:r>
        <w:rPr>
          <w:rFonts w:ascii="Tahoma" w:hAnsi="Tahoma" w:cs="Tahoma"/>
          <w:sz w:val="18"/>
          <w:szCs w:val="18"/>
          <w:u w:val="single"/>
        </w:rPr>
        <w:t>PSYC 1010 Introduction to Psychology</w:t>
      </w:r>
    </w:p>
    <w:p w:rsidR="00A46F04" w:rsidRDefault="00A46F04" w:rsidP="00087223">
      <w:pPr>
        <w:jc w:val="both"/>
        <w:rPr>
          <w:rFonts w:ascii="Tahoma" w:hAnsi="Tahoma" w:cs="Tahoma"/>
          <w:sz w:val="18"/>
          <w:szCs w:val="18"/>
        </w:rPr>
      </w:pPr>
      <w:r>
        <w:rPr>
          <w:rFonts w:ascii="Tahoma" w:hAnsi="Tahoma" w:cs="Tahoma"/>
          <w:sz w:val="18"/>
          <w:szCs w:val="18"/>
        </w:rPr>
        <w:t>1 credit (NHS) 3 credit hours</w:t>
      </w:r>
      <w:r w:rsidR="001914AF">
        <w:rPr>
          <w:rFonts w:ascii="Tahoma" w:hAnsi="Tahoma" w:cs="Tahoma"/>
          <w:sz w:val="18"/>
          <w:szCs w:val="18"/>
        </w:rPr>
        <w:t xml:space="preserve"> (NC State)</w:t>
      </w:r>
    </w:p>
    <w:p w:rsidR="001914AF" w:rsidRDefault="001914AF" w:rsidP="00087223">
      <w:pPr>
        <w:jc w:val="both"/>
        <w:rPr>
          <w:rFonts w:ascii="Tahoma" w:hAnsi="Tahoma" w:cs="Tahoma"/>
          <w:sz w:val="18"/>
          <w:szCs w:val="18"/>
        </w:rPr>
      </w:pPr>
      <w:r>
        <w:rPr>
          <w:rFonts w:ascii="Tahoma" w:hAnsi="Tahoma" w:cs="Tahoma"/>
          <w:sz w:val="18"/>
          <w:szCs w:val="18"/>
        </w:rPr>
        <w:t>Grade: 9, 10, 11, 12</w:t>
      </w:r>
    </w:p>
    <w:p w:rsidR="001914AF" w:rsidRDefault="001914AF" w:rsidP="00087223">
      <w:pPr>
        <w:jc w:val="both"/>
        <w:rPr>
          <w:rFonts w:ascii="Tahoma" w:hAnsi="Tahoma" w:cs="Tahoma"/>
          <w:sz w:val="18"/>
          <w:szCs w:val="18"/>
        </w:rPr>
      </w:pPr>
      <w:r>
        <w:rPr>
          <w:rFonts w:ascii="Tahoma" w:hAnsi="Tahoma" w:cs="Tahoma"/>
          <w:sz w:val="18"/>
          <w:szCs w:val="18"/>
        </w:rPr>
        <w:t>Prerequisite: Must complete required College Credit Plus paperwork and meet college’s requirements</w:t>
      </w:r>
    </w:p>
    <w:p w:rsidR="001914AF" w:rsidRDefault="001914AF" w:rsidP="00087223">
      <w:pPr>
        <w:jc w:val="both"/>
        <w:rPr>
          <w:rFonts w:ascii="Tahoma" w:hAnsi="Tahoma" w:cs="Tahoma"/>
          <w:sz w:val="18"/>
          <w:szCs w:val="18"/>
        </w:rPr>
      </w:pPr>
    </w:p>
    <w:p w:rsidR="001914AF" w:rsidRDefault="001914AF" w:rsidP="00087223">
      <w:pPr>
        <w:jc w:val="both"/>
        <w:rPr>
          <w:rFonts w:ascii="Tahoma" w:hAnsi="Tahoma" w:cs="Tahoma"/>
          <w:color w:val="000000"/>
          <w:sz w:val="18"/>
          <w:szCs w:val="18"/>
          <w:shd w:val="clear" w:color="auto" w:fill="FFFFFF"/>
        </w:rPr>
      </w:pPr>
      <w:r w:rsidRPr="001914AF">
        <w:rPr>
          <w:rFonts w:ascii="Tahoma" w:hAnsi="Tahoma" w:cs="Tahoma"/>
          <w:color w:val="000000"/>
          <w:sz w:val="18"/>
          <w:szCs w:val="18"/>
          <w:shd w:val="clear" w:color="auto" w:fill="FFFFFF"/>
        </w:rPr>
        <w:t>Introduction to Psychology is an introductory level course and is a study of the basic human behavior. Topics include the history of psychology, scientific methods, biological processes, cognitive processes, sensation and perception, consciousness, learning, intelligence, human development, personality theory, psychopathology and treatment, stress and health, and social psychology.</w:t>
      </w:r>
    </w:p>
    <w:p w:rsidR="001914AF" w:rsidRPr="001914AF" w:rsidRDefault="001914AF" w:rsidP="00087223">
      <w:pPr>
        <w:jc w:val="both"/>
        <w:rPr>
          <w:rFonts w:ascii="Tahoma" w:hAnsi="Tahoma" w:cs="Tahoma"/>
          <w:sz w:val="18"/>
          <w:szCs w:val="18"/>
        </w:rPr>
      </w:pPr>
    </w:p>
    <w:p w:rsidR="00087223" w:rsidRPr="006D0157" w:rsidRDefault="00087223" w:rsidP="00087223">
      <w:pPr>
        <w:jc w:val="both"/>
        <w:rPr>
          <w:rFonts w:ascii="Tahoma" w:hAnsi="Tahoma" w:cs="Tahoma"/>
          <w:sz w:val="18"/>
          <w:szCs w:val="18"/>
        </w:rPr>
      </w:pPr>
      <w:r>
        <w:rPr>
          <w:rFonts w:ascii="Tahoma" w:hAnsi="Tahoma" w:cs="Tahoma"/>
          <w:sz w:val="18"/>
          <w:szCs w:val="18"/>
          <w:u w:val="single"/>
        </w:rPr>
        <w:t>AP</w:t>
      </w:r>
      <w:r w:rsidRPr="006D0157">
        <w:rPr>
          <w:rFonts w:ascii="Tahoma" w:hAnsi="Tahoma" w:cs="Tahoma"/>
          <w:sz w:val="18"/>
          <w:szCs w:val="18"/>
          <w:u w:val="single"/>
        </w:rPr>
        <w:t xml:space="preserve"> Psychology</w:t>
      </w:r>
    </w:p>
    <w:p w:rsidR="00087223" w:rsidRPr="006D0157" w:rsidRDefault="00FB1597" w:rsidP="00087223">
      <w:pPr>
        <w:jc w:val="both"/>
        <w:rPr>
          <w:rFonts w:ascii="Tahoma" w:hAnsi="Tahoma" w:cs="Tahoma"/>
          <w:sz w:val="18"/>
          <w:szCs w:val="18"/>
        </w:rPr>
      </w:pPr>
      <w:r>
        <w:rPr>
          <w:rFonts w:ascii="Tahoma" w:hAnsi="Tahoma" w:cs="Tahoma"/>
          <w:sz w:val="18"/>
          <w:szCs w:val="18"/>
        </w:rPr>
        <w:t>½ credit per semester</w:t>
      </w:r>
    </w:p>
    <w:p w:rsidR="00087223" w:rsidRPr="006D0157" w:rsidRDefault="00087223" w:rsidP="00087223">
      <w:pPr>
        <w:jc w:val="both"/>
        <w:rPr>
          <w:rFonts w:ascii="Tahoma" w:hAnsi="Tahoma" w:cs="Tahoma"/>
          <w:sz w:val="18"/>
          <w:szCs w:val="18"/>
        </w:rPr>
      </w:pPr>
      <w:r>
        <w:rPr>
          <w:rFonts w:ascii="Tahoma" w:hAnsi="Tahoma" w:cs="Tahoma"/>
          <w:sz w:val="18"/>
          <w:szCs w:val="18"/>
        </w:rPr>
        <w:t xml:space="preserve">Grade: </w:t>
      </w:r>
      <w:r w:rsidRPr="006D0157">
        <w:rPr>
          <w:rFonts w:ascii="Tahoma" w:hAnsi="Tahoma" w:cs="Tahoma"/>
          <w:sz w:val="18"/>
          <w:szCs w:val="18"/>
        </w:rPr>
        <w:t>12</w:t>
      </w:r>
    </w:p>
    <w:p w:rsidR="00087223" w:rsidRPr="006D0157" w:rsidRDefault="00087223" w:rsidP="00087223">
      <w:pPr>
        <w:jc w:val="both"/>
        <w:rPr>
          <w:rFonts w:ascii="Tahoma" w:hAnsi="Tahoma" w:cs="Tahoma"/>
          <w:sz w:val="18"/>
          <w:szCs w:val="18"/>
        </w:rPr>
      </w:pPr>
      <w:r w:rsidRPr="006D0157">
        <w:rPr>
          <w:rFonts w:ascii="Tahoma" w:hAnsi="Tahoma" w:cs="Tahoma"/>
          <w:sz w:val="18"/>
          <w:szCs w:val="18"/>
        </w:rPr>
        <w:t>Prerequisite: Minimum of three (3) Social Studies credits; completion of either AP American History or AP American Government and instructor approval</w:t>
      </w:r>
    </w:p>
    <w:p w:rsidR="00087223" w:rsidRPr="006D0157" w:rsidRDefault="00087223" w:rsidP="00087223">
      <w:pPr>
        <w:jc w:val="both"/>
        <w:rPr>
          <w:rFonts w:ascii="Tahoma" w:hAnsi="Tahoma" w:cs="Tahoma"/>
          <w:sz w:val="18"/>
          <w:szCs w:val="18"/>
        </w:rPr>
      </w:pPr>
    </w:p>
    <w:p w:rsidR="00087223" w:rsidRPr="006D0157" w:rsidRDefault="00087223" w:rsidP="00087223">
      <w:pPr>
        <w:pStyle w:val="BodyText"/>
        <w:tabs>
          <w:tab w:val="clear" w:pos="4860"/>
        </w:tabs>
        <w:rPr>
          <w:rFonts w:ascii="Tahoma" w:hAnsi="Tahoma" w:cs="Tahoma"/>
          <w:sz w:val="18"/>
          <w:szCs w:val="18"/>
        </w:rPr>
      </w:pPr>
      <w:r w:rsidRPr="006D0157">
        <w:rPr>
          <w:rFonts w:ascii="Tahoma" w:hAnsi="Tahoma" w:cs="Tahoma"/>
          <w:sz w:val="18"/>
          <w:szCs w:val="18"/>
        </w:rPr>
        <w:t xml:space="preserve">This course is designed to provide students with a college-level introduction to the field of psychology.  The course examines the major fields in psychology including:  history and approaches to the study of psychology, research methods, the biological bases of behavior, sensation and perception, states of consciousness, learning, cognition, motivation and emotion, developmental psychology, personality, testing and individual differences, abnormal psychology, treatment of psychological disorders and social psychology.  Analyzing various research studies, completion of article reviews, compiling book reports, and the completion of numerous readings and research reports will be required of the student.  Critical analysis and writing skills are crucial for student success in this course.  Students are required to take the A.P. Psychology test given in the spring; there is a fee for this test.  </w:t>
      </w:r>
    </w:p>
    <w:p w:rsidR="00087223" w:rsidRPr="006D0157" w:rsidRDefault="00087223" w:rsidP="00087223">
      <w:pPr>
        <w:pStyle w:val="BodyText"/>
        <w:tabs>
          <w:tab w:val="clear" w:pos="4860"/>
        </w:tabs>
        <w:rPr>
          <w:rFonts w:ascii="Tahoma" w:hAnsi="Tahoma" w:cs="Tahoma"/>
          <w:sz w:val="18"/>
          <w:szCs w:val="18"/>
        </w:rPr>
      </w:pPr>
    </w:p>
    <w:p w:rsidR="00087223" w:rsidRPr="006D0157" w:rsidRDefault="00087223" w:rsidP="00087223">
      <w:pPr>
        <w:pStyle w:val="BodyText"/>
        <w:tabs>
          <w:tab w:val="clear" w:pos="4860"/>
        </w:tabs>
        <w:rPr>
          <w:rFonts w:ascii="Tahoma" w:hAnsi="Tahoma" w:cs="Tahoma"/>
          <w:sz w:val="18"/>
          <w:szCs w:val="18"/>
        </w:rPr>
      </w:pPr>
      <w:r>
        <w:rPr>
          <w:rFonts w:ascii="Tahoma" w:hAnsi="Tahoma" w:cs="Tahoma"/>
          <w:sz w:val="18"/>
          <w:szCs w:val="18"/>
          <w:u w:val="single"/>
        </w:rPr>
        <w:t>Teen</w:t>
      </w:r>
      <w:r w:rsidRPr="006D0157">
        <w:rPr>
          <w:rFonts w:ascii="Tahoma" w:hAnsi="Tahoma" w:cs="Tahoma"/>
          <w:sz w:val="18"/>
          <w:szCs w:val="18"/>
          <w:u w:val="single"/>
        </w:rPr>
        <w:t xml:space="preserve"> Leadership Corps</w:t>
      </w:r>
    </w:p>
    <w:p w:rsidR="00087223" w:rsidRPr="006D0157" w:rsidRDefault="00FB1597" w:rsidP="00087223">
      <w:pPr>
        <w:pStyle w:val="BodyText"/>
        <w:tabs>
          <w:tab w:val="clear" w:pos="4860"/>
        </w:tabs>
        <w:rPr>
          <w:rFonts w:ascii="Tahoma" w:hAnsi="Tahoma" w:cs="Tahoma"/>
          <w:sz w:val="18"/>
          <w:szCs w:val="18"/>
        </w:rPr>
      </w:pPr>
      <w:r>
        <w:rPr>
          <w:rFonts w:ascii="Tahoma" w:hAnsi="Tahoma" w:cs="Tahoma"/>
          <w:sz w:val="18"/>
          <w:szCs w:val="18"/>
        </w:rPr>
        <w:t>½ credit per semester</w:t>
      </w:r>
    </w:p>
    <w:p w:rsidR="00087223" w:rsidRPr="006D0157" w:rsidRDefault="00087223" w:rsidP="00087223">
      <w:pPr>
        <w:pStyle w:val="BodyText"/>
        <w:tabs>
          <w:tab w:val="clear" w:pos="4860"/>
        </w:tabs>
        <w:rPr>
          <w:rFonts w:ascii="Tahoma" w:hAnsi="Tahoma" w:cs="Tahoma"/>
          <w:sz w:val="18"/>
          <w:szCs w:val="18"/>
        </w:rPr>
      </w:pPr>
      <w:r>
        <w:rPr>
          <w:rFonts w:ascii="Tahoma" w:hAnsi="Tahoma" w:cs="Tahoma"/>
          <w:sz w:val="18"/>
          <w:szCs w:val="18"/>
        </w:rPr>
        <w:t>Grade:</w:t>
      </w:r>
      <w:r w:rsidRPr="006D0157">
        <w:rPr>
          <w:rFonts w:ascii="Tahoma" w:hAnsi="Tahoma" w:cs="Tahoma"/>
          <w:sz w:val="18"/>
          <w:szCs w:val="18"/>
        </w:rPr>
        <w:t xml:space="preserve"> 11, 12</w:t>
      </w:r>
    </w:p>
    <w:p w:rsidR="00087223" w:rsidRPr="006D0157" w:rsidRDefault="00087223" w:rsidP="00087223">
      <w:pPr>
        <w:pStyle w:val="BodyText"/>
        <w:tabs>
          <w:tab w:val="clear" w:pos="4860"/>
        </w:tabs>
        <w:rPr>
          <w:rFonts w:ascii="Tahoma" w:hAnsi="Tahoma" w:cs="Tahoma"/>
          <w:sz w:val="18"/>
          <w:szCs w:val="18"/>
        </w:rPr>
      </w:pPr>
      <w:r>
        <w:rPr>
          <w:rFonts w:ascii="Tahoma" w:hAnsi="Tahoma" w:cs="Tahoma"/>
          <w:sz w:val="18"/>
          <w:szCs w:val="18"/>
        </w:rPr>
        <w:t>Prerequisite:</w:t>
      </w:r>
      <w:r w:rsidRPr="006D0157">
        <w:rPr>
          <w:rFonts w:ascii="Tahoma" w:hAnsi="Tahoma" w:cs="Tahoma"/>
          <w:sz w:val="18"/>
          <w:szCs w:val="18"/>
        </w:rPr>
        <w:t xml:space="preserve"> Completion of an application, student contract, and personal interview</w:t>
      </w:r>
    </w:p>
    <w:p w:rsidR="00087223" w:rsidRPr="006D0157" w:rsidRDefault="00087223" w:rsidP="00087223">
      <w:pPr>
        <w:pStyle w:val="BodyText"/>
        <w:tabs>
          <w:tab w:val="clear" w:pos="4860"/>
        </w:tabs>
        <w:rPr>
          <w:rFonts w:ascii="Tahoma" w:hAnsi="Tahoma" w:cs="Tahoma"/>
          <w:sz w:val="18"/>
          <w:szCs w:val="18"/>
        </w:rPr>
      </w:pPr>
    </w:p>
    <w:p w:rsidR="00087223" w:rsidRDefault="00087223" w:rsidP="00087223">
      <w:pPr>
        <w:widowControl/>
        <w:autoSpaceDE/>
        <w:autoSpaceDN/>
        <w:adjustRightInd/>
        <w:jc w:val="both"/>
        <w:rPr>
          <w:rFonts w:ascii="Tahoma" w:hAnsi="Tahoma" w:cs="Tahoma"/>
          <w:sz w:val="18"/>
          <w:szCs w:val="18"/>
        </w:rPr>
      </w:pPr>
      <w:r w:rsidRPr="006D0157">
        <w:rPr>
          <w:rFonts w:ascii="Tahoma" w:hAnsi="Tahoma" w:cs="Tahoma"/>
          <w:sz w:val="18"/>
          <w:szCs w:val="18"/>
        </w:rPr>
        <w:t>This course is designed to engage students in a meaningful set of community service activities and to develop leadership and problem solving skills.  Students will be responsible for planning and participating in events that benefit others (planning a senior citizen community dance/mentoring an elementary student, etc.) and writing reflections on their experiences.</w:t>
      </w:r>
    </w:p>
    <w:p w:rsidR="00087223" w:rsidRDefault="00087223" w:rsidP="00087223">
      <w:pPr>
        <w:pBdr>
          <w:bottom w:val="single" w:sz="4" w:space="1" w:color="auto"/>
        </w:pBdr>
        <w:rPr>
          <w:rFonts w:ascii="Tahoma" w:hAnsi="Tahoma" w:cs="Tahoma"/>
          <w:sz w:val="18"/>
          <w:szCs w:val="18"/>
        </w:rPr>
        <w:sectPr w:rsidR="00087223" w:rsidSect="00087223">
          <w:footerReference w:type="default" r:id="rId47"/>
          <w:endnotePr>
            <w:numFmt w:val="decimal"/>
          </w:endnotePr>
          <w:type w:val="continuous"/>
          <w:pgSz w:w="12240" w:h="15840" w:code="1"/>
          <w:pgMar w:top="360" w:right="720" w:bottom="360" w:left="720" w:header="0" w:footer="360" w:gutter="0"/>
          <w:cols w:num="2" w:space="720"/>
          <w:noEndnote/>
          <w:docGrid w:linePitch="272"/>
        </w:sectPr>
      </w:pPr>
      <w:r>
        <w:rPr>
          <w:rFonts w:ascii="Tahoma" w:hAnsi="Tahoma" w:cs="Tahoma"/>
          <w:sz w:val="18"/>
          <w:szCs w:val="18"/>
        </w:rPr>
        <w:br w:type="page"/>
      </w:r>
    </w:p>
    <w:p w:rsidR="00060702" w:rsidRPr="00DB229F" w:rsidRDefault="00060702" w:rsidP="00087223">
      <w:pPr>
        <w:pBdr>
          <w:bottom w:val="single" w:sz="4" w:space="1" w:color="auto"/>
        </w:pBdr>
        <w:rPr>
          <w:rFonts w:ascii="Tahoma" w:hAnsi="Tahoma" w:cs="Tahoma"/>
          <w:bCs/>
          <w:iCs/>
          <w:color w:val="808080" w:themeColor="background1" w:themeShade="80"/>
          <w:sz w:val="48"/>
          <w:szCs w:val="48"/>
        </w:rPr>
      </w:pPr>
      <w:r w:rsidRPr="00DB229F">
        <w:rPr>
          <w:rFonts w:ascii="Tahoma" w:hAnsi="Tahoma" w:cs="Tahoma"/>
          <w:bCs/>
          <w:iCs/>
          <w:color w:val="808080" w:themeColor="background1" w:themeShade="80"/>
          <w:sz w:val="48"/>
          <w:szCs w:val="48"/>
        </w:rPr>
        <w:lastRenderedPageBreak/>
        <w:t>VISUAL ARTS</w:t>
      </w:r>
    </w:p>
    <w:p w:rsidR="00060702" w:rsidRDefault="00060702" w:rsidP="00060702">
      <w:pPr>
        <w:rPr>
          <w:rFonts w:ascii="Tahoma" w:eastAsiaTheme="minorHAnsi" w:hAnsi="Tahoma" w:cs="Tahoma"/>
          <w:sz w:val="18"/>
          <w:szCs w:val="18"/>
        </w:rPr>
      </w:pPr>
    </w:p>
    <w:p w:rsidR="00060702" w:rsidRDefault="00060702" w:rsidP="00060702">
      <w:pPr>
        <w:rPr>
          <w:rFonts w:ascii="Tahoma" w:eastAsiaTheme="minorHAnsi" w:hAnsi="Tahoma" w:cs="Tahoma"/>
          <w:sz w:val="18"/>
          <w:szCs w:val="18"/>
        </w:rPr>
        <w:sectPr w:rsidR="00060702" w:rsidSect="00511F2C">
          <w:footerReference w:type="default" r:id="rId48"/>
          <w:endnotePr>
            <w:numFmt w:val="decimal"/>
          </w:endnotePr>
          <w:type w:val="continuous"/>
          <w:pgSz w:w="12240" w:h="15840" w:code="1"/>
          <w:pgMar w:top="360" w:right="720" w:bottom="360" w:left="720" w:header="0" w:footer="360" w:gutter="0"/>
          <w:cols w:space="720"/>
          <w:noEndnote/>
          <w:docGrid w:linePitch="272"/>
        </w:sectPr>
      </w:pPr>
    </w:p>
    <w:p w:rsidR="00060702" w:rsidRPr="00717F74" w:rsidRDefault="00060702" w:rsidP="00060702">
      <w:pPr>
        <w:jc w:val="both"/>
        <w:rPr>
          <w:rFonts w:ascii="Tahoma" w:eastAsiaTheme="minorHAnsi" w:hAnsi="Tahoma" w:cs="Tahoma"/>
          <w:sz w:val="18"/>
          <w:szCs w:val="18"/>
          <w:u w:val="single"/>
        </w:rPr>
      </w:pPr>
      <w:r w:rsidRPr="00717F74">
        <w:rPr>
          <w:rFonts w:ascii="Tahoma" w:eastAsiaTheme="minorHAnsi" w:hAnsi="Tahoma" w:cs="Tahoma"/>
          <w:bCs/>
          <w:sz w:val="18"/>
          <w:szCs w:val="18"/>
          <w:u w:val="single"/>
        </w:rPr>
        <w:lastRenderedPageBreak/>
        <w:t>Drawing</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9, 10, 11, 12</w:t>
      </w:r>
    </w:p>
    <w:p w:rsidR="00060702" w:rsidRPr="00717F74" w:rsidRDefault="00060702" w:rsidP="00060702">
      <w:pPr>
        <w:jc w:val="both"/>
        <w:rPr>
          <w:rFonts w:ascii="Tahoma" w:eastAsiaTheme="minorHAnsi" w:hAnsi="Tahoma" w:cs="Tahoma"/>
          <w:sz w:val="18"/>
          <w:szCs w:val="18"/>
        </w:rPr>
      </w:pPr>
    </w:p>
    <w:p w:rsidR="00060702" w:rsidRPr="00A35343" w:rsidRDefault="00060702" w:rsidP="00060702">
      <w:pPr>
        <w:jc w:val="both"/>
        <w:rPr>
          <w:rFonts w:ascii="Tahoma" w:eastAsiaTheme="minorHAnsi" w:hAnsi="Tahoma" w:cs="Tahoma"/>
          <w:b/>
          <w:sz w:val="18"/>
          <w:szCs w:val="18"/>
        </w:rPr>
      </w:pPr>
      <w:r w:rsidRPr="00717F74">
        <w:rPr>
          <w:rFonts w:ascii="Tahoma" w:eastAsiaTheme="minorHAnsi" w:hAnsi="Tahoma" w:cs="Tahoma"/>
          <w:sz w:val="18"/>
          <w:szCs w:val="18"/>
        </w:rPr>
        <w:t>Drawing is an introductor</w:t>
      </w:r>
      <w:r w:rsidR="00EB6E52">
        <w:rPr>
          <w:rFonts w:ascii="Tahoma" w:eastAsiaTheme="minorHAnsi" w:hAnsi="Tahoma" w:cs="Tahoma"/>
          <w:sz w:val="18"/>
          <w:szCs w:val="18"/>
        </w:rPr>
        <w:t xml:space="preserve">y course with the emphasis on the fundamentals of drawing and composition. Experimentation in a variety of drawing media techniques will be included. </w:t>
      </w:r>
      <w:r w:rsidRPr="00A35343">
        <w:rPr>
          <w:rFonts w:ascii="Tahoma" w:eastAsiaTheme="minorHAnsi" w:hAnsi="Tahoma" w:cs="Tahoma"/>
          <w:b/>
          <w:sz w:val="18"/>
          <w:szCs w:val="18"/>
        </w:rPr>
        <w:t>This course is a prerequisite for a</w:t>
      </w:r>
      <w:r w:rsidR="00A35343">
        <w:rPr>
          <w:rFonts w:ascii="Tahoma" w:eastAsiaTheme="minorHAnsi" w:hAnsi="Tahoma" w:cs="Tahoma"/>
          <w:b/>
          <w:sz w:val="18"/>
          <w:szCs w:val="18"/>
        </w:rPr>
        <w:t>ll advanced art courses except S</w:t>
      </w:r>
      <w:r w:rsidRPr="00A35343">
        <w:rPr>
          <w:rFonts w:ascii="Tahoma" w:eastAsiaTheme="minorHAnsi" w:hAnsi="Tahoma" w:cs="Tahoma"/>
          <w:b/>
          <w:sz w:val="18"/>
          <w:szCs w:val="18"/>
        </w:rPr>
        <w:t>culpture.</w:t>
      </w:r>
    </w:p>
    <w:p w:rsidR="00060702" w:rsidRPr="00A35343" w:rsidRDefault="00060702" w:rsidP="00060702">
      <w:pPr>
        <w:jc w:val="both"/>
        <w:rPr>
          <w:rFonts w:ascii="Tahoma" w:eastAsiaTheme="minorHAnsi" w:hAnsi="Tahoma" w:cs="Tahoma"/>
          <w:b/>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bCs/>
          <w:sz w:val="18"/>
          <w:szCs w:val="18"/>
          <w:u w:val="single"/>
        </w:rPr>
        <w:t>Design</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9, 10, 11, 12</w:t>
      </w:r>
    </w:p>
    <w:p w:rsidR="00060702" w:rsidRPr="00717F74" w:rsidRDefault="00060702" w:rsidP="00060702">
      <w:pPr>
        <w:jc w:val="both"/>
        <w:rPr>
          <w:rFonts w:ascii="Tahoma" w:eastAsiaTheme="minorHAnsi" w:hAnsi="Tahoma" w:cs="Tahoma"/>
          <w:sz w:val="18"/>
          <w:szCs w:val="18"/>
        </w:rPr>
      </w:pPr>
    </w:p>
    <w:p w:rsidR="00060702" w:rsidRPr="00EB6E52"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Design is an introductory a</w:t>
      </w:r>
      <w:r w:rsidR="00EB6E52">
        <w:rPr>
          <w:rFonts w:ascii="Tahoma" w:eastAsiaTheme="minorHAnsi" w:hAnsi="Tahoma" w:cs="Tahoma"/>
          <w:sz w:val="18"/>
          <w:szCs w:val="18"/>
        </w:rPr>
        <w:t xml:space="preserve">rt course with the emphasis on the elements and principles of design. Experimentation in a variety of two-dimensional and three-dimensional media techniques will be explored. </w:t>
      </w:r>
      <w:r w:rsidR="00EB6E52">
        <w:rPr>
          <w:rFonts w:ascii="Tahoma" w:eastAsiaTheme="minorHAnsi" w:hAnsi="Tahoma" w:cs="Tahoma"/>
          <w:b/>
          <w:sz w:val="18"/>
          <w:szCs w:val="18"/>
        </w:rPr>
        <w:t>Design is a prerequisite for all advanced level art courses except Advanced Drawing.</w:t>
      </w:r>
    </w:p>
    <w:p w:rsidR="00060702" w:rsidRPr="00717F74" w:rsidRDefault="00060702" w:rsidP="00060702">
      <w:pPr>
        <w:jc w:val="both"/>
        <w:rPr>
          <w:rFonts w:ascii="Tahoma" w:eastAsiaTheme="minorHAnsi" w:hAnsi="Tahoma" w:cs="Tahoma"/>
          <w:b/>
          <w:bCs/>
          <w:sz w:val="18"/>
          <w:szCs w:val="18"/>
        </w:rPr>
      </w:pP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t xml:space="preserve">Advanced Drawing </w:t>
      </w:r>
      <w:proofErr w:type="gramStart"/>
      <w:r w:rsidRPr="00717F74">
        <w:rPr>
          <w:rFonts w:ascii="Tahoma" w:eastAsiaTheme="minorHAnsi" w:hAnsi="Tahoma" w:cs="Tahoma"/>
          <w:bCs/>
          <w:sz w:val="18"/>
          <w:szCs w:val="18"/>
          <w:u w:val="single"/>
        </w:rPr>
        <w:t>I</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10, 11, 12</w:t>
      </w:r>
    </w:p>
    <w:p w:rsidR="00060702" w:rsidRPr="00717F74" w:rsidRDefault="001F3CC2"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Drawing</w:t>
      </w:r>
    </w:p>
    <w:p w:rsidR="00060702"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Advanced Dr</w:t>
      </w:r>
      <w:r w:rsidR="00EB6E52">
        <w:rPr>
          <w:rFonts w:ascii="Tahoma" w:eastAsiaTheme="minorHAnsi" w:hAnsi="Tahoma" w:cs="Tahoma"/>
          <w:sz w:val="18"/>
          <w:szCs w:val="18"/>
        </w:rPr>
        <w:t xml:space="preserve">awing I </w:t>
      </w:r>
      <w:proofErr w:type="gramStart"/>
      <w:r w:rsidR="00EB6E52">
        <w:rPr>
          <w:rFonts w:ascii="Tahoma" w:eastAsiaTheme="minorHAnsi" w:hAnsi="Tahoma" w:cs="Tahoma"/>
          <w:sz w:val="18"/>
          <w:szCs w:val="18"/>
        </w:rPr>
        <w:t>is</w:t>
      </w:r>
      <w:proofErr w:type="gramEnd"/>
      <w:r w:rsidR="00EB6E52">
        <w:rPr>
          <w:rFonts w:ascii="Tahoma" w:eastAsiaTheme="minorHAnsi" w:hAnsi="Tahoma" w:cs="Tahoma"/>
          <w:sz w:val="18"/>
          <w:szCs w:val="18"/>
        </w:rPr>
        <w:t xml:space="preserve"> an advanced level course with the emphasis on advanced drawing techniques, media, and composition. Experimentation in a variety of drawing media will be explored.</w:t>
      </w:r>
    </w:p>
    <w:p w:rsidR="00060702" w:rsidRPr="00717F74" w:rsidRDefault="00060702" w:rsidP="00060702">
      <w:pPr>
        <w:jc w:val="both"/>
        <w:rPr>
          <w:rFonts w:ascii="Tahoma" w:eastAsiaTheme="minorHAnsi" w:hAnsi="Tahoma" w:cs="Tahoma"/>
          <w:b/>
          <w:bCs/>
          <w:sz w:val="18"/>
          <w:szCs w:val="18"/>
        </w:rPr>
      </w:pP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t>Advanced Drawing 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11, 12</w:t>
      </w:r>
    </w:p>
    <w:p w:rsidR="00060702" w:rsidRPr="00717F74" w:rsidRDefault="001F3CC2"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Advanced Drawing I</w:t>
      </w:r>
    </w:p>
    <w:p w:rsidR="00060702" w:rsidRPr="00717F74"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Advanced Dra</w:t>
      </w:r>
      <w:r w:rsidR="00EB6E52">
        <w:rPr>
          <w:rFonts w:ascii="Tahoma" w:eastAsiaTheme="minorHAnsi" w:hAnsi="Tahoma" w:cs="Tahoma"/>
          <w:sz w:val="18"/>
          <w:szCs w:val="18"/>
        </w:rPr>
        <w:t>wing II is an advanced level course which builds upon the drawing techniques used in Advanced Drawing I. Additional advanced drawing techniques will be introduced.</w:t>
      </w:r>
    </w:p>
    <w:p w:rsidR="00DB229F" w:rsidRDefault="00DB229F" w:rsidP="00060702">
      <w:pPr>
        <w:jc w:val="both"/>
        <w:rPr>
          <w:rFonts w:ascii="Tahoma" w:eastAsiaTheme="minorHAnsi" w:hAnsi="Tahoma" w:cs="Tahoma"/>
          <w:bCs/>
          <w:sz w:val="18"/>
          <w:szCs w:val="18"/>
          <w:u w:val="single"/>
        </w:rPr>
      </w:pPr>
    </w:p>
    <w:p w:rsidR="00060702" w:rsidRPr="00717F74" w:rsidRDefault="00060702" w:rsidP="00060702">
      <w:pPr>
        <w:jc w:val="both"/>
        <w:rPr>
          <w:rFonts w:ascii="Tahoma" w:eastAsiaTheme="minorHAnsi" w:hAnsi="Tahoma" w:cs="Tahoma"/>
          <w:b/>
          <w:bCs/>
          <w:sz w:val="18"/>
          <w:szCs w:val="18"/>
        </w:rPr>
      </w:pPr>
      <w:r w:rsidRPr="00717F74">
        <w:rPr>
          <w:rFonts w:ascii="Tahoma" w:eastAsiaTheme="minorHAnsi" w:hAnsi="Tahoma" w:cs="Tahoma"/>
          <w:bCs/>
          <w:sz w:val="18"/>
          <w:szCs w:val="18"/>
          <w:u w:val="single"/>
        </w:rPr>
        <w:t>Advanced Drawing III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12</w:t>
      </w:r>
    </w:p>
    <w:p w:rsidR="00060702" w:rsidRPr="00717F74" w:rsidRDefault="001F3CC2"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Advanced Drawing II</w:t>
      </w:r>
    </w:p>
    <w:p w:rsidR="00060702" w:rsidRPr="00717F74" w:rsidRDefault="00060702" w:rsidP="00060702">
      <w:pPr>
        <w:jc w:val="both"/>
        <w:rPr>
          <w:rFonts w:ascii="Tahoma" w:eastAsiaTheme="minorHAnsi" w:hAnsi="Tahoma" w:cs="Tahoma"/>
          <w:sz w:val="18"/>
          <w:szCs w:val="18"/>
        </w:rPr>
      </w:pPr>
    </w:p>
    <w:p w:rsidR="00060702" w:rsidRPr="00717F74" w:rsidRDefault="00EB6E52" w:rsidP="00060702">
      <w:pPr>
        <w:jc w:val="both"/>
        <w:rPr>
          <w:rFonts w:ascii="Tahoma" w:eastAsiaTheme="minorHAnsi" w:hAnsi="Tahoma" w:cs="Tahoma"/>
          <w:sz w:val="18"/>
          <w:szCs w:val="18"/>
        </w:rPr>
      </w:pPr>
      <w:r>
        <w:rPr>
          <w:rFonts w:ascii="Tahoma" w:eastAsiaTheme="minorHAnsi" w:hAnsi="Tahoma" w:cs="Tahoma"/>
          <w:sz w:val="18"/>
          <w:szCs w:val="18"/>
        </w:rPr>
        <w:t xml:space="preserve">Advanced Drawing III </w:t>
      </w:r>
      <w:r w:rsidR="00CA1D6C">
        <w:rPr>
          <w:rFonts w:ascii="Tahoma" w:eastAsiaTheme="minorHAnsi" w:hAnsi="Tahoma" w:cs="Tahoma"/>
          <w:sz w:val="18"/>
          <w:szCs w:val="18"/>
        </w:rPr>
        <w:t>is an advanced level course which builds upon the drawing techniques used in Advanced Drawing II. Additional advanced drawing techniques will be introduced.</w:t>
      </w:r>
    </w:p>
    <w:p w:rsidR="00060702" w:rsidRPr="00717F74" w:rsidRDefault="00060702" w:rsidP="00060702">
      <w:pPr>
        <w:jc w:val="both"/>
        <w:rPr>
          <w:rFonts w:ascii="Tahoma" w:eastAsiaTheme="minorHAnsi" w:hAnsi="Tahoma" w:cs="Tahoma"/>
          <w:b/>
          <w:bCs/>
          <w:sz w:val="18"/>
          <w:szCs w:val="18"/>
        </w:rPr>
      </w:pPr>
    </w:p>
    <w:p w:rsidR="00060702" w:rsidRPr="00717F74" w:rsidRDefault="00DB229F" w:rsidP="00060702">
      <w:pPr>
        <w:jc w:val="both"/>
        <w:rPr>
          <w:rFonts w:ascii="Tahoma" w:eastAsiaTheme="minorHAnsi" w:hAnsi="Tahoma" w:cs="Tahoma"/>
          <w:bCs/>
          <w:sz w:val="18"/>
          <w:szCs w:val="18"/>
        </w:rPr>
      </w:pPr>
      <w:r>
        <w:rPr>
          <w:rFonts w:ascii="Tahoma" w:eastAsiaTheme="minorHAnsi" w:hAnsi="Tahoma" w:cs="Tahoma"/>
          <w:bCs/>
          <w:sz w:val="18"/>
          <w:szCs w:val="18"/>
          <w:u w:val="single"/>
        </w:rPr>
        <w:br w:type="column"/>
      </w:r>
      <w:r w:rsidR="00060702" w:rsidRPr="00717F74">
        <w:rPr>
          <w:rFonts w:ascii="Tahoma" w:eastAsiaTheme="minorHAnsi" w:hAnsi="Tahoma" w:cs="Tahoma"/>
          <w:bCs/>
          <w:sz w:val="18"/>
          <w:szCs w:val="18"/>
          <w:u w:val="single"/>
        </w:rPr>
        <w:lastRenderedPageBreak/>
        <w:t>Painting 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10, 11, 12</w:t>
      </w:r>
    </w:p>
    <w:p w:rsidR="00060702" w:rsidRPr="00717F74" w:rsidRDefault="001F3CC2"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Drawing and Design</w:t>
      </w:r>
    </w:p>
    <w:p w:rsidR="00060702" w:rsidRPr="00717F74" w:rsidRDefault="00060702" w:rsidP="00060702">
      <w:pPr>
        <w:jc w:val="both"/>
        <w:rPr>
          <w:rFonts w:ascii="Tahoma" w:eastAsiaTheme="minorHAnsi" w:hAnsi="Tahoma" w:cs="Tahoma"/>
          <w:sz w:val="18"/>
          <w:szCs w:val="18"/>
        </w:rPr>
      </w:pPr>
    </w:p>
    <w:p w:rsidR="00060702" w:rsidRPr="00717F74" w:rsidRDefault="00CA1D6C" w:rsidP="00060702">
      <w:pPr>
        <w:jc w:val="both"/>
        <w:rPr>
          <w:rFonts w:ascii="Tahoma" w:eastAsiaTheme="minorHAnsi" w:hAnsi="Tahoma" w:cs="Tahoma"/>
          <w:sz w:val="18"/>
          <w:szCs w:val="18"/>
        </w:rPr>
      </w:pPr>
      <w:r>
        <w:rPr>
          <w:rFonts w:ascii="Tahoma" w:eastAsiaTheme="minorHAnsi" w:hAnsi="Tahoma" w:cs="Tahoma"/>
          <w:sz w:val="18"/>
          <w:szCs w:val="18"/>
        </w:rPr>
        <w:t>Painting I is an advanced level course with the emphasis on the elements and principles of design and the fundamentals of drawing composition. Experimentation in a variety of painting media techniques will be explored.</w:t>
      </w:r>
    </w:p>
    <w:p w:rsidR="00060702" w:rsidRPr="00717F74" w:rsidRDefault="00060702" w:rsidP="00060702">
      <w:pPr>
        <w:jc w:val="both"/>
        <w:rPr>
          <w:rFonts w:ascii="Tahoma" w:eastAsiaTheme="minorHAnsi" w:hAnsi="Tahoma" w:cs="Tahoma"/>
          <w:b/>
          <w:bCs/>
          <w:sz w:val="18"/>
          <w:szCs w:val="18"/>
        </w:rPr>
      </w:pP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t>Painting 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11, 12</w:t>
      </w:r>
    </w:p>
    <w:p w:rsidR="00060702" w:rsidRPr="00717F74" w:rsidRDefault="001F3CC2"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Painting I</w:t>
      </w:r>
    </w:p>
    <w:p w:rsidR="00060702" w:rsidRPr="00717F74"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Painting II is an advanced level cour</w:t>
      </w:r>
      <w:r w:rsidR="00CA1D6C">
        <w:rPr>
          <w:rFonts w:ascii="Tahoma" w:eastAsiaTheme="minorHAnsi" w:hAnsi="Tahoma" w:cs="Tahoma"/>
          <w:sz w:val="18"/>
          <w:szCs w:val="18"/>
        </w:rPr>
        <w:t>se which builds upon the media techniques used in Painting I. Additional advanced painting techniques will be introduced.</w:t>
      </w:r>
    </w:p>
    <w:p w:rsidR="00060702" w:rsidRPr="00F26F3A" w:rsidRDefault="00060702" w:rsidP="00060702">
      <w:pPr>
        <w:jc w:val="both"/>
        <w:rPr>
          <w:rFonts w:ascii="Tahoma" w:eastAsiaTheme="minorHAnsi" w:hAnsi="Tahoma" w:cs="Tahoma"/>
          <w:bCs/>
          <w:sz w:val="18"/>
          <w:szCs w:val="18"/>
        </w:rPr>
      </w:pP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t>Painting III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12</w:t>
      </w:r>
    </w:p>
    <w:p w:rsidR="00060702" w:rsidRPr="00717F74" w:rsidRDefault="001F3CC2"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Painting II</w:t>
      </w:r>
    </w:p>
    <w:p w:rsidR="00060702"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Painting III is an advanced le</w:t>
      </w:r>
      <w:r w:rsidR="00CA1D6C">
        <w:rPr>
          <w:rFonts w:ascii="Tahoma" w:eastAsiaTheme="minorHAnsi" w:hAnsi="Tahoma" w:cs="Tahoma"/>
          <w:sz w:val="18"/>
          <w:szCs w:val="18"/>
        </w:rPr>
        <w:t>vel course which builds upon the media techniques used in Advanced Painting I and II. Additional advanced painting techniques will be introduced.</w:t>
      </w:r>
    </w:p>
    <w:p w:rsidR="00DB229F" w:rsidRDefault="00DB229F" w:rsidP="00060702">
      <w:pPr>
        <w:jc w:val="both"/>
        <w:rPr>
          <w:rFonts w:ascii="Tahoma" w:eastAsiaTheme="minorHAnsi" w:hAnsi="Tahoma" w:cs="Tahoma"/>
          <w:bCs/>
          <w:sz w:val="18"/>
          <w:szCs w:val="18"/>
          <w:u w:val="single"/>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bCs/>
          <w:sz w:val="18"/>
          <w:szCs w:val="18"/>
          <w:u w:val="single"/>
        </w:rPr>
        <w:t>Sculpture 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10, 11, 12</w:t>
      </w:r>
    </w:p>
    <w:p w:rsidR="00060702" w:rsidRPr="00717F74" w:rsidRDefault="001F3CC2"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Design</w:t>
      </w:r>
    </w:p>
    <w:p w:rsidR="00060702"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Sculpture </w:t>
      </w:r>
      <w:r w:rsidR="00CA1D6C">
        <w:rPr>
          <w:rFonts w:ascii="Tahoma" w:eastAsiaTheme="minorHAnsi" w:hAnsi="Tahoma" w:cs="Tahoma"/>
          <w:sz w:val="18"/>
          <w:szCs w:val="18"/>
        </w:rPr>
        <w:t>I is an advanced level course with the emphasis on the design and creation of three-dimensional objects in a variety of media with clay being the dominate media explored.</w:t>
      </w:r>
    </w:p>
    <w:p w:rsidR="00060702" w:rsidRDefault="00060702" w:rsidP="00060702">
      <w:pPr>
        <w:jc w:val="both"/>
        <w:rPr>
          <w:rFonts w:ascii="Tahoma" w:eastAsiaTheme="minorHAnsi" w:hAnsi="Tahoma" w:cs="Tahoma"/>
          <w:bCs/>
          <w:sz w:val="18"/>
          <w:szCs w:val="18"/>
          <w:u w:val="single"/>
        </w:rPr>
      </w:pPr>
    </w:p>
    <w:p w:rsidR="00060702" w:rsidRPr="00717F74" w:rsidRDefault="00060702" w:rsidP="00060702">
      <w:pPr>
        <w:jc w:val="both"/>
        <w:rPr>
          <w:rFonts w:ascii="Tahoma" w:eastAsiaTheme="minorHAnsi" w:hAnsi="Tahoma" w:cs="Tahoma"/>
          <w:b/>
          <w:bCs/>
          <w:sz w:val="18"/>
          <w:szCs w:val="18"/>
        </w:rPr>
      </w:pPr>
      <w:r w:rsidRPr="00717F74">
        <w:rPr>
          <w:rFonts w:ascii="Tahoma" w:eastAsiaTheme="minorHAnsi" w:hAnsi="Tahoma" w:cs="Tahoma"/>
          <w:bCs/>
          <w:sz w:val="18"/>
          <w:szCs w:val="18"/>
          <w:u w:val="single"/>
        </w:rPr>
        <w:t>Sculpture 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11, 12</w:t>
      </w:r>
    </w:p>
    <w:p w:rsidR="00060702" w:rsidRPr="00717F74" w:rsidRDefault="001F3CC2"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Sculpture I</w:t>
      </w:r>
    </w:p>
    <w:p w:rsidR="00060702" w:rsidRDefault="00060702" w:rsidP="00060702">
      <w:pPr>
        <w:jc w:val="both"/>
        <w:rPr>
          <w:rFonts w:ascii="Tahoma" w:eastAsiaTheme="minorHAnsi" w:hAnsi="Tahoma" w:cs="Tahoma"/>
          <w:sz w:val="18"/>
          <w:szCs w:val="18"/>
        </w:rPr>
      </w:pPr>
    </w:p>
    <w:p w:rsidR="00060702" w:rsidRPr="00717F74" w:rsidRDefault="00CA1D6C" w:rsidP="00060702">
      <w:pPr>
        <w:jc w:val="both"/>
        <w:rPr>
          <w:rFonts w:ascii="Tahoma" w:eastAsiaTheme="minorHAnsi" w:hAnsi="Tahoma" w:cs="Tahoma"/>
          <w:sz w:val="18"/>
          <w:szCs w:val="18"/>
        </w:rPr>
      </w:pPr>
      <w:r>
        <w:rPr>
          <w:rFonts w:ascii="Tahoma" w:eastAsiaTheme="minorHAnsi" w:hAnsi="Tahoma" w:cs="Tahoma"/>
          <w:sz w:val="18"/>
          <w:szCs w:val="18"/>
        </w:rPr>
        <w:t>Sculpture II is an advanced level course which builds upon the media techniques used in Sculpture I. Additional advanced techniques will be introduced.</w:t>
      </w:r>
    </w:p>
    <w:p w:rsidR="00060702" w:rsidRPr="00717F74" w:rsidRDefault="00060702" w:rsidP="00060702">
      <w:pPr>
        <w:jc w:val="both"/>
        <w:rPr>
          <w:rFonts w:ascii="Tahoma" w:eastAsiaTheme="minorHAnsi" w:hAnsi="Tahoma" w:cs="Tahoma"/>
          <w:b/>
          <w:bCs/>
          <w:sz w:val="18"/>
          <w:szCs w:val="18"/>
        </w:rPr>
      </w:pPr>
    </w:p>
    <w:p w:rsidR="00DB229F" w:rsidRDefault="00DB229F">
      <w:pPr>
        <w:widowControl/>
        <w:autoSpaceDE/>
        <w:autoSpaceDN/>
        <w:adjustRightInd/>
        <w:spacing w:after="200" w:line="276" w:lineRule="auto"/>
        <w:rPr>
          <w:rFonts w:ascii="Tahoma" w:eastAsiaTheme="minorHAnsi" w:hAnsi="Tahoma" w:cs="Tahoma"/>
          <w:bCs/>
          <w:sz w:val="18"/>
          <w:szCs w:val="18"/>
          <w:u w:val="single"/>
        </w:rPr>
      </w:pPr>
      <w:r>
        <w:rPr>
          <w:rFonts w:ascii="Tahoma" w:eastAsiaTheme="minorHAnsi" w:hAnsi="Tahoma" w:cs="Tahoma"/>
          <w:bCs/>
          <w:sz w:val="18"/>
          <w:szCs w:val="18"/>
          <w:u w:val="single"/>
        </w:rPr>
        <w:br w:type="page"/>
      </w: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lastRenderedPageBreak/>
        <w:t>Sculpture III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12</w:t>
      </w:r>
    </w:p>
    <w:p w:rsidR="00060702" w:rsidRPr="00717F74" w:rsidRDefault="006B2AC8"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Sculpture II</w:t>
      </w:r>
    </w:p>
    <w:p w:rsidR="00060702" w:rsidRPr="00717F74"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Sculpture III i</w:t>
      </w:r>
      <w:r w:rsidR="00CA1D6C">
        <w:rPr>
          <w:rFonts w:ascii="Tahoma" w:eastAsiaTheme="minorHAnsi" w:hAnsi="Tahoma" w:cs="Tahoma"/>
          <w:sz w:val="18"/>
          <w:szCs w:val="18"/>
        </w:rPr>
        <w:t>s an advanced level course which builds upon the media techniques used in Sculpture II. Additional advanced techniques will be introduced.</w:t>
      </w:r>
    </w:p>
    <w:p w:rsidR="00060702" w:rsidRPr="00717F74" w:rsidRDefault="00060702" w:rsidP="00060702">
      <w:pPr>
        <w:jc w:val="both"/>
        <w:rPr>
          <w:rFonts w:ascii="Tahoma" w:eastAsiaTheme="minorHAnsi" w:hAnsi="Tahoma" w:cs="Tahoma"/>
          <w:b/>
          <w:bCs/>
          <w:sz w:val="18"/>
          <w:szCs w:val="18"/>
        </w:rPr>
      </w:pP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t>Fibers and Glass 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10, 11, 12</w:t>
      </w:r>
    </w:p>
    <w:p w:rsidR="00060702" w:rsidRPr="00717F74" w:rsidRDefault="006B2AC8"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Drawing and Design</w:t>
      </w:r>
    </w:p>
    <w:p w:rsidR="00060702" w:rsidRPr="00717F74" w:rsidRDefault="00060702" w:rsidP="00060702">
      <w:pPr>
        <w:jc w:val="both"/>
        <w:rPr>
          <w:rFonts w:ascii="Tahoma" w:eastAsiaTheme="minorHAnsi" w:hAnsi="Tahoma" w:cs="Tahoma"/>
          <w:sz w:val="18"/>
          <w:szCs w:val="18"/>
        </w:rPr>
      </w:pPr>
    </w:p>
    <w:p w:rsidR="00060702" w:rsidRPr="00717F74" w:rsidRDefault="006B2AC8" w:rsidP="00060702">
      <w:pPr>
        <w:jc w:val="both"/>
        <w:rPr>
          <w:rFonts w:ascii="Tahoma" w:eastAsiaTheme="minorHAnsi" w:hAnsi="Tahoma" w:cs="Tahoma"/>
          <w:sz w:val="18"/>
          <w:szCs w:val="18"/>
        </w:rPr>
      </w:pPr>
      <w:r>
        <w:rPr>
          <w:rFonts w:ascii="Tahoma" w:eastAsiaTheme="minorHAnsi" w:hAnsi="Tahoma" w:cs="Tahoma"/>
          <w:sz w:val="18"/>
          <w:szCs w:val="18"/>
        </w:rPr>
        <w:t>Fibers and Glass</w:t>
      </w:r>
      <w:r w:rsidR="00CA1D6C">
        <w:rPr>
          <w:rFonts w:ascii="Tahoma" w:eastAsiaTheme="minorHAnsi" w:hAnsi="Tahoma" w:cs="Tahoma"/>
          <w:sz w:val="18"/>
          <w:szCs w:val="18"/>
        </w:rPr>
        <w:t xml:space="preserve"> is an advanced level course with the emphasis on the design and creat</w:t>
      </w:r>
      <w:r w:rsidR="00267A96">
        <w:rPr>
          <w:rFonts w:ascii="Tahoma" w:eastAsiaTheme="minorHAnsi" w:hAnsi="Tahoma" w:cs="Tahoma"/>
          <w:sz w:val="18"/>
          <w:szCs w:val="18"/>
        </w:rPr>
        <w:t>ion of copper enameling, fused g</w:t>
      </w:r>
      <w:r w:rsidR="00CA1D6C">
        <w:rPr>
          <w:rFonts w:ascii="Tahoma" w:eastAsiaTheme="minorHAnsi" w:hAnsi="Tahoma" w:cs="Tahoma"/>
          <w:sz w:val="18"/>
          <w:szCs w:val="18"/>
        </w:rPr>
        <w:t xml:space="preserve">lass and fiber art. </w:t>
      </w:r>
      <w:r w:rsidR="00813C9E">
        <w:rPr>
          <w:rFonts w:ascii="Tahoma" w:eastAsiaTheme="minorHAnsi" w:hAnsi="Tahoma" w:cs="Tahoma"/>
          <w:sz w:val="18"/>
          <w:szCs w:val="18"/>
        </w:rPr>
        <w:t>Basic metal work and jewelry techniques will also be explored.</w:t>
      </w:r>
    </w:p>
    <w:p w:rsidR="00060702" w:rsidRPr="00717F74" w:rsidRDefault="00060702" w:rsidP="00060702">
      <w:pPr>
        <w:jc w:val="both"/>
        <w:rPr>
          <w:rFonts w:ascii="Tahoma" w:eastAsiaTheme="minorHAnsi" w:hAnsi="Tahoma" w:cs="Tahoma"/>
          <w:b/>
          <w:bCs/>
          <w:sz w:val="18"/>
          <w:szCs w:val="18"/>
        </w:rPr>
      </w:pP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t>Fibers and Glass 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11, 12</w:t>
      </w:r>
    </w:p>
    <w:p w:rsidR="00060702" w:rsidRPr="00717F74" w:rsidRDefault="006B2AC8"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Fibers and Glass I</w:t>
      </w:r>
    </w:p>
    <w:p w:rsidR="00060702" w:rsidRPr="00717F74"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Fibers and Glass II i</w:t>
      </w:r>
      <w:r w:rsidR="00813C9E">
        <w:rPr>
          <w:rFonts w:ascii="Tahoma" w:eastAsiaTheme="minorHAnsi" w:hAnsi="Tahoma" w:cs="Tahoma"/>
          <w:sz w:val="18"/>
          <w:szCs w:val="18"/>
        </w:rPr>
        <w:t>s an advanced level class which builds upon the emphasis of Fibers and Glass I. Additional advanced techniques will be introduced.</w:t>
      </w:r>
    </w:p>
    <w:p w:rsidR="00DB229F" w:rsidRDefault="00DB229F" w:rsidP="00060702">
      <w:pPr>
        <w:jc w:val="both"/>
        <w:rPr>
          <w:rFonts w:ascii="Tahoma" w:eastAsiaTheme="minorHAnsi" w:hAnsi="Tahoma" w:cs="Tahoma"/>
          <w:bCs/>
          <w:sz w:val="18"/>
          <w:szCs w:val="18"/>
          <w:u w:val="single"/>
        </w:rPr>
      </w:pPr>
    </w:p>
    <w:p w:rsidR="00060702" w:rsidRPr="00717F74" w:rsidRDefault="00060702" w:rsidP="00060702">
      <w:pPr>
        <w:jc w:val="both"/>
        <w:rPr>
          <w:rFonts w:ascii="Tahoma" w:eastAsiaTheme="minorHAnsi" w:hAnsi="Tahoma" w:cs="Tahoma"/>
          <w:b/>
          <w:bCs/>
          <w:sz w:val="18"/>
          <w:szCs w:val="18"/>
        </w:rPr>
      </w:pPr>
      <w:r w:rsidRPr="00717F74">
        <w:rPr>
          <w:rFonts w:ascii="Tahoma" w:eastAsiaTheme="minorHAnsi" w:hAnsi="Tahoma" w:cs="Tahoma"/>
          <w:bCs/>
          <w:sz w:val="18"/>
          <w:szCs w:val="18"/>
          <w:u w:val="single"/>
        </w:rPr>
        <w:t>Fibers and Glass III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12</w:t>
      </w:r>
    </w:p>
    <w:p w:rsidR="00060702" w:rsidRPr="00717F74" w:rsidRDefault="006B2AC8"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Fibers and Glass II</w:t>
      </w:r>
    </w:p>
    <w:p w:rsidR="00060702" w:rsidRPr="00717F74"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Fibers and Glass III</w:t>
      </w:r>
      <w:r w:rsidR="00813C9E">
        <w:rPr>
          <w:rFonts w:ascii="Tahoma" w:eastAsiaTheme="minorHAnsi" w:hAnsi="Tahoma" w:cs="Tahoma"/>
          <w:sz w:val="18"/>
          <w:szCs w:val="18"/>
        </w:rPr>
        <w:t xml:space="preserve"> is an advanced level class which builds upon the emphasis of Fibers and Glass II. Additional advanced techniques will be introduced.</w:t>
      </w:r>
    </w:p>
    <w:p w:rsidR="00060702" w:rsidRDefault="00060702" w:rsidP="00060702">
      <w:pPr>
        <w:jc w:val="both"/>
        <w:rPr>
          <w:rFonts w:ascii="Tahoma" w:eastAsiaTheme="minorHAnsi" w:hAnsi="Tahoma" w:cs="Tahoma"/>
          <w:bCs/>
          <w:sz w:val="18"/>
          <w:szCs w:val="18"/>
          <w:u w:val="single"/>
        </w:rPr>
      </w:pPr>
    </w:p>
    <w:p w:rsidR="00060702" w:rsidRPr="00717F74" w:rsidRDefault="00060702" w:rsidP="00060702">
      <w:pPr>
        <w:jc w:val="both"/>
        <w:rPr>
          <w:rFonts w:ascii="Tahoma" w:eastAsiaTheme="minorHAnsi" w:hAnsi="Tahoma" w:cs="Tahoma"/>
          <w:b/>
          <w:bCs/>
          <w:sz w:val="18"/>
          <w:szCs w:val="18"/>
        </w:rPr>
      </w:pPr>
      <w:r w:rsidRPr="00717F74">
        <w:rPr>
          <w:rFonts w:ascii="Tahoma" w:eastAsiaTheme="minorHAnsi" w:hAnsi="Tahoma" w:cs="Tahoma"/>
          <w:bCs/>
          <w:sz w:val="18"/>
          <w:szCs w:val="18"/>
          <w:u w:val="single"/>
        </w:rPr>
        <w:t>Prints 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10, 11, 12</w:t>
      </w:r>
    </w:p>
    <w:p w:rsidR="00060702" w:rsidRPr="00717F74" w:rsidRDefault="006B2AC8"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Drawing and Design</w:t>
      </w:r>
    </w:p>
    <w:p w:rsidR="00060702" w:rsidRPr="00717F74"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Prin</w:t>
      </w:r>
      <w:r w:rsidR="00813C9E">
        <w:rPr>
          <w:rFonts w:ascii="Tahoma" w:eastAsiaTheme="minorHAnsi" w:hAnsi="Tahoma" w:cs="Tahoma"/>
          <w:sz w:val="18"/>
          <w:szCs w:val="18"/>
        </w:rPr>
        <w:t>ts I is an advanced level course with the emphasis on the elements and principles of design and drawing composition. Experimentation in a variety of printing media and printing techniques and media will be explored.</w:t>
      </w:r>
    </w:p>
    <w:p w:rsidR="00060702" w:rsidRPr="00717F74" w:rsidRDefault="00060702" w:rsidP="00060702">
      <w:pPr>
        <w:jc w:val="both"/>
        <w:rPr>
          <w:rFonts w:ascii="Tahoma" w:eastAsiaTheme="minorHAnsi" w:hAnsi="Tahoma" w:cs="Tahoma"/>
          <w:b/>
          <w:bCs/>
          <w:sz w:val="18"/>
          <w:szCs w:val="18"/>
        </w:rPr>
      </w:pP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t>Prints 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11, 12</w:t>
      </w:r>
    </w:p>
    <w:p w:rsidR="00060702" w:rsidRPr="00717F74" w:rsidRDefault="006B2AC8"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Prints I</w:t>
      </w:r>
    </w:p>
    <w:p w:rsidR="00060702" w:rsidRPr="00717F74" w:rsidRDefault="00060702" w:rsidP="00060702">
      <w:pPr>
        <w:jc w:val="both"/>
        <w:rPr>
          <w:rFonts w:ascii="Tahoma" w:eastAsiaTheme="minorHAnsi" w:hAnsi="Tahoma" w:cs="Tahoma"/>
          <w:sz w:val="18"/>
          <w:szCs w:val="18"/>
        </w:rPr>
      </w:pPr>
    </w:p>
    <w:p w:rsidR="00060702" w:rsidRPr="00717F74" w:rsidRDefault="00813C9E" w:rsidP="00060702">
      <w:pPr>
        <w:jc w:val="both"/>
        <w:rPr>
          <w:rFonts w:ascii="Tahoma" w:eastAsiaTheme="minorHAnsi" w:hAnsi="Tahoma" w:cs="Tahoma"/>
          <w:sz w:val="18"/>
          <w:szCs w:val="18"/>
        </w:rPr>
      </w:pPr>
      <w:r>
        <w:rPr>
          <w:rFonts w:ascii="Tahoma" w:eastAsiaTheme="minorHAnsi" w:hAnsi="Tahoma" w:cs="Tahoma"/>
          <w:sz w:val="18"/>
          <w:szCs w:val="18"/>
        </w:rPr>
        <w:t>Prints II is an advanced level course which builds upon the media techniques used in Prints I. Additional advanced printing techniques and media will be introduced.</w:t>
      </w:r>
    </w:p>
    <w:p w:rsidR="00060702" w:rsidRPr="00717F74" w:rsidRDefault="00060702" w:rsidP="00060702">
      <w:pPr>
        <w:jc w:val="both"/>
        <w:rPr>
          <w:rFonts w:ascii="Tahoma" w:eastAsiaTheme="minorHAnsi" w:hAnsi="Tahoma" w:cs="Tahoma"/>
          <w:b/>
          <w:bCs/>
          <w:sz w:val="18"/>
          <w:szCs w:val="18"/>
        </w:rPr>
      </w:pPr>
    </w:p>
    <w:p w:rsidR="00813C9E" w:rsidRDefault="00F26F3A" w:rsidP="00060702">
      <w:pPr>
        <w:jc w:val="both"/>
        <w:rPr>
          <w:rFonts w:ascii="Tahoma" w:eastAsiaTheme="minorHAnsi" w:hAnsi="Tahoma" w:cs="Tahoma"/>
          <w:bCs/>
          <w:sz w:val="18"/>
          <w:szCs w:val="18"/>
        </w:rPr>
      </w:pPr>
      <w:r>
        <w:rPr>
          <w:rFonts w:ascii="Tahoma" w:eastAsiaTheme="minorHAnsi" w:hAnsi="Tahoma" w:cs="Tahoma"/>
          <w:bCs/>
          <w:sz w:val="18"/>
          <w:szCs w:val="18"/>
          <w:u w:val="single"/>
        </w:rPr>
        <w:br w:type="column"/>
      </w:r>
      <w:r w:rsidR="00813C9E">
        <w:rPr>
          <w:rFonts w:ascii="Tahoma" w:eastAsiaTheme="minorHAnsi" w:hAnsi="Tahoma" w:cs="Tahoma"/>
          <w:bCs/>
          <w:sz w:val="18"/>
          <w:szCs w:val="18"/>
          <w:u w:val="single"/>
        </w:rPr>
        <w:lastRenderedPageBreak/>
        <w:t>Prints III</w:t>
      </w:r>
    </w:p>
    <w:p w:rsidR="00813C9E" w:rsidRDefault="00813C9E" w:rsidP="00060702">
      <w:pPr>
        <w:jc w:val="both"/>
        <w:rPr>
          <w:rFonts w:ascii="Tahoma" w:eastAsiaTheme="minorHAnsi" w:hAnsi="Tahoma" w:cs="Tahoma"/>
          <w:bCs/>
          <w:sz w:val="18"/>
          <w:szCs w:val="18"/>
        </w:rPr>
      </w:pPr>
      <w:r>
        <w:rPr>
          <w:rFonts w:ascii="Tahoma" w:eastAsiaTheme="minorHAnsi" w:hAnsi="Tahoma" w:cs="Tahoma"/>
          <w:bCs/>
          <w:sz w:val="18"/>
          <w:szCs w:val="18"/>
        </w:rPr>
        <w:t xml:space="preserve">½ </w:t>
      </w:r>
      <w:proofErr w:type="gramStart"/>
      <w:r>
        <w:rPr>
          <w:rFonts w:ascii="Tahoma" w:eastAsiaTheme="minorHAnsi" w:hAnsi="Tahoma" w:cs="Tahoma"/>
          <w:bCs/>
          <w:sz w:val="18"/>
          <w:szCs w:val="18"/>
        </w:rPr>
        <w:t>credit</w:t>
      </w:r>
      <w:proofErr w:type="gramEnd"/>
    </w:p>
    <w:p w:rsidR="00813C9E" w:rsidRDefault="00813C9E" w:rsidP="00060702">
      <w:pPr>
        <w:jc w:val="both"/>
        <w:rPr>
          <w:rFonts w:ascii="Tahoma" w:eastAsiaTheme="minorHAnsi" w:hAnsi="Tahoma" w:cs="Tahoma"/>
          <w:bCs/>
          <w:sz w:val="18"/>
          <w:szCs w:val="18"/>
        </w:rPr>
      </w:pPr>
      <w:r>
        <w:rPr>
          <w:rFonts w:ascii="Tahoma" w:eastAsiaTheme="minorHAnsi" w:hAnsi="Tahoma" w:cs="Tahoma"/>
          <w:bCs/>
          <w:sz w:val="18"/>
          <w:szCs w:val="18"/>
        </w:rPr>
        <w:t>Grade: 12</w:t>
      </w:r>
    </w:p>
    <w:p w:rsidR="00813C9E" w:rsidRDefault="00813C9E" w:rsidP="00060702">
      <w:pPr>
        <w:jc w:val="both"/>
        <w:rPr>
          <w:rFonts w:ascii="Tahoma" w:eastAsiaTheme="minorHAnsi" w:hAnsi="Tahoma" w:cs="Tahoma"/>
          <w:bCs/>
          <w:sz w:val="18"/>
          <w:szCs w:val="18"/>
        </w:rPr>
      </w:pPr>
      <w:r>
        <w:rPr>
          <w:rFonts w:ascii="Tahoma" w:eastAsiaTheme="minorHAnsi" w:hAnsi="Tahoma" w:cs="Tahoma"/>
          <w:bCs/>
          <w:sz w:val="18"/>
          <w:szCs w:val="18"/>
        </w:rPr>
        <w:t>Prerequisite: A “C” or higher in Prints II</w:t>
      </w:r>
    </w:p>
    <w:p w:rsidR="00813C9E" w:rsidRDefault="00813C9E" w:rsidP="00060702">
      <w:pPr>
        <w:jc w:val="both"/>
        <w:rPr>
          <w:rFonts w:ascii="Tahoma" w:eastAsiaTheme="minorHAnsi" w:hAnsi="Tahoma" w:cs="Tahoma"/>
          <w:bCs/>
          <w:sz w:val="18"/>
          <w:szCs w:val="18"/>
        </w:rPr>
      </w:pPr>
    </w:p>
    <w:p w:rsidR="00813C9E" w:rsidRPr="00813C9E" w:rsidRDefault="00813C9E" w:rsidP="00060702">
      <w:pPr>
        <w:jc w:val="both"/>
        <w:rPr>
          <w:rFonts w:ascii="Tahoma" w:eastAsiaTheme="minorHAnsi" w:hAnsi="Tahoma" w:cs="Tahoma"/>
          <w:bCs/>
          <w:sz w:val="18"/>
          <w:szCs w:val="18"/>
        </w:rPr>
      </w:pPr>
      <w:r>
        <w:rPr>
          <w:rFonts w:ascii="Tahoma" w:eastAsiaTheme="minorHAnsi" w:hAnsi="Tahoma" w:cs="Tahoma"/>
          <w:bCs/>
          <w:sz w:val="18"/>
          <w:szCs w:val="18"/>
        </w:rPr>
        <w:t>Prints III is an advanced level course which builds upon the media techniques used in Prints II. Additional advanced printing techniques and media will be introduced.</w:t>
      </w:r>
    </w:p>
    <w:p w:rsidR="00813C9E" w:rsidRDefault="00813C9E" w:rsidP="00060702">
      <w:pPr>
        <w:jc w:val="both"/>
        <w:rPr>
          <w:rFonts w:ascii="Tahoma" w:eastAsiaTheme="minorHAnsi" w:hAnsi="Tahoma" w:cs="Tahoma"/>
          <w:bCs/>
          <w:sz w:val="18"/>
          <w:szCs w:val="18"/>
          <w:u w:val="single"/>
        </w:rPr>
      </w:pPr>
    </w:p>
    <w:p w:rsidR="00060702" w:rsidRPr="009C4E52" w:rsidRDefault="00060702" w:rsidP="00060702">
      <w:pPr>
        <w:jc w:val="both"/>
        <w:rPr>
          <w:rFonts w:ascii="Tahoma" w:eastAsiaTheme="minorHAnsi" w:hAnsi="Tahoma" w:cs="Tahoma"/>
          <w:sz w:val="18"/>
          <w:szCs w:val="18"/>
        </w:rPr>
      </w:pPr>
      <w:r w:rsidRPr="00717F74">
        <w:rPr>
          <w:rFonts w:ascii="Tahoma" w:eastAsiaTheme="minorHAnsi" w:hAnsi="Tahoma" w:cs="Tahoma"/>
          <w:bCs/>
          <w:sz w:val="18"/>
          <w:szCs w:val="18"/>
          <w:u w:val="single"/>
        </w:rPr>
        <w:t>Art Appreciation</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10, 11, 12</w:t>
      </w:r>
    </w:p>
    <w:p w:rsidR="00060702" w:rsidRPr="00D42F6C" w:rsidRDefault="00060702" w:rsidP="00060702">
      <w:pPr>
        <w:jc w:val="both"/>
        <w:rPr>
          <w:rFonts w:ascii="Tahoma" w:eastAsiaTheme="minorHAnsi" w:hAnsi="Tahoma" w:cs="Tahoma"/>
          <w:sz w:val="18"/>
          <w:szCs w:val="1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Art appreciation will educate students to the cultural importance and influence of art throughout history. Periods of art to be studied may include: Western Art, Romanesque and Gothic, and the Renaissance through 20th Century Architectu</w:t>
      </w:r>
      <w:r w:rsidR="00813C9E">
        <w:rPr>
          <w:rFonts w:ascii="Tahoma" w:eastAsiaTheme="minorHAnsi" w:hAnsi="Tahoma" w:cs="Tahoma"/>
          <w:sz w:val="18"/>
          <w:szCs w:val="18"/>
        </w:rPr>
        <w:t>re. Two and three dimensional art projects will be explored.</w:t>
      </w:r>
    </w:p>
    <w:p w:rsidR="00060702" w:rsidRPr="00717F74" w:rsidRDefault="00060702" w:rsidP="00060702">
      <w:pPr>
        <w:jc w:val="both"/>
        <w:rPr>
          <w:rFonts w:ascii="Tahoma" w:eastAsiaTheme="minorHAnsi" w:hAnsi="Tahoma" w:cs="Tahoma"/>
          <w:b/>
          <w:bCs/>
          <w:sz w:val="18"/>
          <w:szCs w:val="18"/>
        </w:rPr>
      </w:pP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t>Independent Study Art</w:t>
      </w:r>
    </w:p>
    <w:p w:rsidR="00060702" w:rsidRPr="00717F74" w:rsidRDefault="00FB1597" w:rsidP="00060702">
      <w:pPr>
        <w:jc w:val="both"/>
        <w:rPr>
          <w:rFonts w:ascii="Tahoma" w:eastAsiaTheme="minorHAnsi" w:hAnsi="Tahoma" w:cs="Tahoma"/>
          <w:sz w:val="18"/>
          <w:szCs w:val="18"/>
        </w:rPr>
      </w:pPr>
      <w:r>
        <w:rPr>
          <w:rFonts w:ascii="Tahoma" w:eastAsiaTheme="minorHAnsi" w:hAnsi="Tahoma" w:cs="Tahoma"/>
          <w:sz w:val="18"/>
          <w:szCs w:val="18"/>
        </w:rPr>
        <w:t>½ credit per semester</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12</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Prerequisite: </w:t>
      </w:r>
      <w:r w:rsidR="00FB1597">
        <w:rPr>
          <w:rFonts w:ascii="Tahoma" w:eastAsiaTheme="minorHAnsi" w:hAnsi="Tahoma" w:cs="Tahoma"/>
          <w:sz w:val="18"/>
          <w:szCs w:val="18"/>
        </w:rPr>
        <w:t>Completion of application and p</w:t>
      </w:r>
      <w:r w:rsidRPr="00717F74">
        <w:rPr>
          <w:rFonts w:ascii="Tahoma" w:eastAsiaTheme="minorHAnsi" w:hAnsi="Tahoma" w:cs="Tahoma"/>
          <w:sz w:val="18"/>
          <w:szCs w:val="18"/>
        </w:rPr>
        <w:t>ermission of art instructor</w:t>
      </w:r>
    </w:p>
    <w:p w:rsidR="00060702" w:rsidRPr="00F26F3A" w:rsidRDefault="00060702" w:rsidP="00060702">
      <w:pPr>
        <w:jc w:val="both"/>
        <w:rPr>
          <w:rFonts w:ascii="Tahoma" w:eastAsiaTheme="minorHAnsi" w:hAnsi="Tahoma" w:cs="Tahoma"/>
          <w:sz w:val="8"/>
          <w:szCs w:val="8"/>
        </w:rPr>
      </w:pPr>
    </w:p>
    <w:p w:rsidR="00060702"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Independent study is limited to seniors that</w:t>
      </w:r>
      <w:r w:rsidR="00813C9E">
        <w:rPr>
          <w:rFonts w:ascii="Tahoma" w:eastAsiaTheme="minorHAnsi" w:hAnsi="Tahoma" w:cs="Tahoma"/>
          <w:sz w:val="18"/>
          <w:szCs w:val="18"/>
        </w:rPr>
        <w:t xml:space="preserve"> have successfully completed three</w:t>
      </w:r>
      <w:r w:rsidRPr="00717F74">
        <w:rPr>
          <w:rFonts w:ascii="Tahoma" w:eastAsiaTheme="minorHAnsi" w:hAnsi="Tahoma" w:cs="Tahoma"/>
          <w:sz w:val="18"/>
          <w:szCs w:val="18"/>
        </w:rPr>
        <w:t xml:space="preserve"> years of</w:t>
      </w:r>
      <w:r w:rsidR="00813C9E">
        <w:rPr>
          <w:rFonts w:ascii="Tahoma" w:eastAsiaTheme="minorHAnsi" w:hAnsi="Tahoma" w:cs="Tahoma"/>
          <w:sz w:val="18"/>
          <w:szCs w:val="18"/>
        </w:rPr>
        <w:t xml:space="preserve"> art and will be continuing an art education at the collegiate level. All students will complete an art application and interview prior to being scheduled in the course. Students will produce an art portfolio (including a pre-approved summer project), participate in the senior art show and attend various college sponsored events. Teacher approval of independent projects is required. Students will need to purchase additional art supplies not covered by the art fee.</w:t>
      </w:r>
    </w:p>
    <w:p w:rsidR="00F26F3A" w:rsidRDefault="00F26F3A" w:rsidP="00060702">
      <w:pPr>
        <w:jc w:val="both"/>
        <w:rPr>
          <w:rFonts w:ascii="Tahoma" w:eastAsiaTheme="minorHAnsi" w:hAnsi="Tahoma" w:cs="Tahoma"/>
          <w:bCs/>
          <w:sz w:val="18"/>
          <w:szCs w:val="18"/>
          <w:u w:val="single"/>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bCs/>
          <w:sz w:val="18"/>
          <w:szCs w:val="18"/>
          <w:u w:val="single"/>
        </w:rPr>
        <w:t>Digital Art 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10, 11, 12</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Prerequisite: Drawing</w:t>
      </w:r>
      <w:r w:rsidR="00267A96">
        <w:rPr>
          <w:rFonts w:ascii="Tahoma" w:eastAsiaTheme="minorHAnsi" w:hAnsi="Tahoma" w:cs="Tahoma"/>
          <w:sz w:val="18"/>
          <w:szCs w:val="18"/>
        </w:rPr>
        <w:t>, Design, and</w:t>
      </w:r>
      <w:r w:rsidRPr="00717F74">
        <w:rPr>
          <w:rFonts w:ascii="Tahoma" w:eastAsiaTheme="minorHAnsi" w:hAnsi="Tahoma" w:cs="Tahoma"/>
          <w:sz w:val="18"/>
          <w:szCs w:val="18"/>
        </w:rPr>
        <w:t xml:space="preserve"> 8th grade computer class</w:t>
      </w:r>
    </w:p>
    <w:p w:rsidR="00060702" w:rsidRPr="00F26F3A" w:rsidRDefault="00060702" w:rsidP="00060702">
      <w:pPr>
        <w:jc w:val="both"/>
        <w:rPr>
          <w:rFonts w:ascii="Tahoma" w:eastAsiaTheme="minorHAnsi" w:hAnsi="Tahoma" w:cs="Tahoma"/>
          <w:sz w:val="8"/>
          <w:szCs w:val="8"/>
        </w:rPr>
      </w:pP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Digital Art I provides students with a broad set of skills (in a variety of digital media) while maintaining a fine arts approach and focus. Basic digital software technologies will be introduced while emphasizing individual creativity. Formal design standards and principles will be emphasized with experimentation and personal expression.</w:t>
      </w:r>
    </w:p>
    <w:p w:rsidR="00060702" w:rsidRPr="00717F74" w:rsidRDefault="00060702" w:rsidP="00060702">
      <w:pPr>
        <w:jc w:val="both"/>
        <w:rPr>
          <w:rFonts w:ascii="Tahoma" w:eastAsiaTheme="minorHAnsi" w:hAnsi="Tahoma" w:cs="Tahoma"/>
          <w:b/>
          <w:bCs/>
          <w:sz w:val="18"/>
          <w:szCs w:val="18"/>
        </w:rPr>
      </w:pPr>
    </w:p>
    <w:p w:rsidR="00060702" w:rsidRPr="00717F74" w:rsidRDefault="00060702" w:rsidP="00060702">
      <w:pPr>
        <w:jc w:val="both"/>
        <w:rPr>
          <w:rFonts w:ascii="Tahoma" w:eastAsiaTheme="minorHAnsi" w:hAnsi="Tahoma" w:cs="Tahoma"/>
          <w:bCs/>
          <w:sz w:val="18"/>
          <w:szCs w:val="18"/>
        </w:rPr>
      </w:pPr>
      <w:r w:rsidRPr="00717F74">
        <w:rPr>
          <w:rFonts w:ascii="Tahoma" w:eastAsiaTheme="minorHAnsi" w:hAnsi="Tahoma" w:cs="Tahoma"/>
          <w:bCs/>
          <w:sz w:val="18"/>
          <w:szCs w:val="18"/>
          <w:u w:val="single"/>
        </w:rPr>
        <w:t>Digital Arts II</w:t>
      </w:r>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 xml:space="preserve">½ </w:t>
      </w:r>
      <w:proofErr w:type="gramStart"/>
      <w:r w:rsidRPr="00717F74">
        <w:rPr>
          <w:rFonts w:ascii="Tahoma" w:eastAsiaTheme="minorHAnsi" w:hAnsi="Tahoma" w:cs="Tahoma"/>
          <w:sz w:val="18"/>
          <w:szCs w:val="18"/>
        </w:rPr>
        <w:t>credit</w:t>
      </w:r>
      <w:proofErr w:type="gramEnd"/>
    </w:p>
    <w:p w:rsidR="00060702" w:rsidRPr="00717F74" w:rsidRDefault="00060702" w:rsidP="00060702">
      <w:pPr>
        <w:jc w:val="both"/>
        <w:rPr>
          <w:rFonts w:ascii="Tahoma" w:eastAsiaTheme="minorHAnsi" w:hAnsi="Tahoma" w:cs="Tahoma"/>
          <w:sz w:val="18"/>
          <w:szCs w:val="18"/>
        </w:rPr>
      </w:pPr>
      <w:r w:rsidRPr="00717F74">
        <w:rPr>
          <w:rFonts w:ascii="Tahoma" w:eastAsiaTheme="minorHAnsi" w:hAnsi="Tahoma" w:cs="Tahoma"/>
          <w:sz w:val="18"/>
          <w:szCs w:val="18"/>
        </w:rPr>
        <w:t>Grade: 11, 12</w:t>
      </w:r>
    </w:p>
    <w:p w:rsidR="00060702" w:rsidRPr="00717F74" w:rsidRDefault="001F3CC2" w:rsidP="00060702">
      <w:pPr>
        <w:jc w:val="both"/>
        <w:rPr>
          <w:rFonts w:ascii="Tahoma" w:eastAsiaTheme="minorHAnsi" w:hAnsi="Tahoma" w:cs="Tahoma"/>
          <w:sz w:val="18"/>
          <w:szCs w:val="18"/>
        </w:rPr>
      </w:pPr>
      <w:r>
        <w:rPr>
          <w:rFonts w:ascii="Tahoma" w:eastAsiaTheme="minorHAnsi" w:hAnsi="Tahoma" w:cs="Tahoma"/>
          <w:sz w:val="18"/>
          <w:szCs w:val="18"/>
        </w:rPr>
        <w:t>Prerequisite: A “C” or higher</w:t>
      </w:r>
      <w:r w:rsidR="00060702" w:rsidRPr="00717F74">
        <w:rPr>
          <w:rFonts w:ascii="Tahoma" w:eastAsiaTheme="minorHAnsi" w:hAnsi="Tahoma" w:cs="Tahoma"/>
          <w:sz w:val="18"/>
          <w:szCs w:val="18"/>
        </w:rPr>
        <w:t xml:space="preserve"> in Digital Art I</w:t>
      </w:r>
    </w:p>
    <w:p w:rsidR="00060702" w:rsidRPr="00F26F3A" w:rsidRDefault="00060702" w:rsidP="00060702">
      <w:pPr>
        <w:jc w:val="both"/>
        <w:rPr>
          <w:rFonts w:ascii="Tahoma" w:eastAsiaTheme="minorHAnsi" w:hAnsi="Tahoma" w:cs="Tahoma"/>
          <w:sz w:val="8"/>
          <w:szCs w:val="8"/>
        </w:rPr>
      </w:pPr>
    </w:p>
    <w:p w:rsidR="00DB229F" w:rsidRPr="00267A96" w:rsidRDefault="00060702" w:rsidP="00267A96">
      <w:pPr>
        <w:rPr>
          <w:rFonts w:ascii="Tahoma" w:eastAsiaTheme="minorHAnsi" w:hAnsi="Tahoma" w:cs="Tahoma"/>
          <w:sz w:val="18"/>
          <w:szCs w:val="18"/>
        </w:rPr>
        <w:sectPr w:rsidR="00DB229F" w:rsidRPr="00267A96" w:rsidSect="00511F2C">
          <w:headerReference w:type="default" r:id="rId49"/>
          <w:footerReference w:type="default" r:id="rId50"/>
          <w:endnotePr>
            <w:numFmt w:val="decimal"/>
          </w:endnotePr>
          <w:type w:val="continuous"/>
          <w:pgSz w:w="12240" w:h="15840" w:code="1"/>
          <w:pgMar w:top="360" w:right="720" w:bottom="360" w:left="720" w:header="0" w:footer="360" w:gutter="0"/>
          <w:cols w:num="2" w:space="720"/>
          <w:noEndnote/>
          <w:docGrid w:linePitch="272"/>
        </w:sectPr>
      </w:pPr>
      <w:r w:rsidRPr="00717F74">
        <w:rPr>
          <w:rFonts w:ascii="Tahoma" w:eastAsiaTheme="minorHAnsi" w:hAnsi="Tahoma" w:cs="Tahoma"/>
          <w:sz w:val="18"/>
          <w:szCs w:val="18"/>
        </w:rPr>
        <w:t xml:space="preserve">Digital Arts II is a continuation of the theory and methods of digital art making </w:t>
      </w:r>
      <w:r w:rsidR="00267A96">
        <w:rPr>
          <w:rFonts w:ascii="Tahoma" w:eastAsiaTheme="minorHAnsi" w:hAnsi="Tahoma" w:cs="Tahoma"/>
          <w:sz w:val="18"/>
          <w:szCs w:val="18"/>
        </w:rPr>
        <w:t xml:space="preserve">that </w:t>
      </w:r>
      <w:r w:rsidRPr="00717F74">
        <w:rPr>
          <w:rFonts w:ascii="Tahoma" w:eastAsiaTheme="minorHAnsi" w:hAnsi="Tahoma" w:cs="Tahoma"/>
          <w:sz w:val="18"/>
          <w:szCs w:val="18"/>
        </w:rPr>
        <w:t xml:space="preserve">students learned in Digital Arts I. </w:t>
      </w:r>
      <w:r w:rsidR="00267A96">
        <w:rPr>
          <w:rFonts w:ascii="Tahoma" w:eastAsiaTheme="minorHAnsi" w:hAnsi="Tahoma" w:cs="Tahoma"/>
          <w:sz w:val="18"/>
          <w:szCs w:val="18"/>
        </w:rPr>
        <w:t xml:space="preserve">Intensive study will focus on advanced image manipulation, 3D modeling and basic animation. </w:t>
      </w:r>
    </w:p>
    <w:p w:rsidR="00060702" w:rsidRDefault="00060702" w:rsidP="00060702">
      <w:pPr>
        <w:widowControl/>
        <w:autoSpaceDE/>
        <w:autoSpaceDN/>
        <w:adjustRightInd/>
        <w:spacing w:after="200" w:line="276" w:lineRule="auto"/>
        <w:jc w:val="both"/>
        <w:rPr>
          <w:rFonts w:ascii="Times New Roman" w:hAnsi="Times New Roman"/>
          <w:b/>
          <w:sz w:val="24"/>
          <w:u w:val="single"/>
        </w:rPr>
      </w:pPr>
      <w:r>
        <w:rPr>
          <w:rFonts w:ascii="Times New Roman" w:hAnsi="Times New Roman"/>
          <w:b/>
          <w:sz w:val="24"/>
          <w:u w:val="single"/>
        </w:rPr>
        <w:lastRenderedPageBreak/>
        <w:br w:type="page"/>
      </w:r>
    </w:p>
    <w:p w:rsidR="00DB229F" w:rsidRPr="00565124" w:rsidRDefault="00DB229F" w:rsidP="00DB229F">
      <w:pPr>
        <w:pBdr>
          <w:bottom w:val="single" w:sz="4" w:space="1" w:color="auto"/>
        </w:pBdr>
        <w:rPr>
          <w:rFonts w:ascii="Tahoma" w:hAnsi="Tahoma" w:cs="Tahoma"/>
          <w:bCs/>
          <w:iCs/>
          <w:color w:val="808080" w:themeColor="background1" w:themeShade="80"/>
          <w:sz w:val="48"/>
          <w:szCs w:val="48"/>
        </w:rPr>
      </w:pPr>
      <w:r>
        <w:rPr>
          <w:rFonts w:ascii="Tahoma" w:hAnsi="Tahoma" w:cs="Tahoma"/>
          <w:bCs/>
          <w:iCs/>
          <w:color w:val="808080" w:themeColor="background1" w:themeShade="80"/>
          <w:sz w:val="48"/>
          <w:szCs w:val="48"/>
        </w:rPr>
        <w:lastRenderedPageBreak/>
        <w:t>WORLD LANGUAGE</w:t>
      </w:r>
    </w:p>
    <w:p w:rsidR="00DB229F" w:rsidRPr="00174BFB" w:rsidRDefault="00DB229F" w:rsidP="00DB229F">
      <w:pPr>
        <w:tabs>
          <w:tab w:val="center" w:pos="4860"/>
        </w:tabs>
        <w:rPr>
          <w:rFonts w:ascii="Tahoma" w:hAnsi="Tahoma" w:cs="Tahoma"/>
          <w:iCs/>
          <w:sz w:val="18"/>
          <w:szCs w:val="18"/>
        </w:rPr>
      </w:pPr>
    </w:p>
    <w:p w:rsidR="00DB229F" w:rsidRPr="00E71C62" w:rsidRDefault="00DB229F" w:rsidP="00DB229F">
      <w:pPr>
        <w:rPr>
          <w:rFonts w:ascii="Tahoma" w:hAnsi="Tahoma" w:cs="Tahoma"/>
          <w:sz w:val="18"/>
          <w:szCs w:val="18"/>
        </w:rPr>
        <w:sectPr w:rsidR="00DB229F" w:rsidRPr="00E71C62" w:rsidSect="00511F2C">
          <w:headerReference w:type="default" r:id="rId51"/>
          <w:footerReference w:type="default" r:id="rId52"/>
          <w:endnotePr>
            <w:numFmt w:val="decimal"/>
          </w:endnotePr>
          <w:type w:val="continuous"/>
          <w:pgSz w:w="12240" w:h="15840" w:code="1"/>
          <w:pgMar w:top="360" w:right="720" w:bottom="360" w:left="720" w:header="0" w:footer="360" w:gutter="0"/>
          <w:cols w:space="720"/>
          <w:noEndnote/>
          <w:docGrid w:linePitch="272"/>
        </w:sectPr>
      </w:pPr>
    </w:p>
    <w:p w:rsidR="00DB229F" w:rsidRPr="00C63A4A" w:rsidRDefault="00DB229F" w:rsidP="00DB229F">
      <w:pPr>
        <w:jc w:val="both"/>
        <w:rPr>
          <w:rFonts w:ascii="Tahoma" w:hAnsi="Tahoma" w:cs="Tahoma"/>
          <w:sz w:val="18"/>
          <w:szCs w:val="18"/>
        </w:rPr>
      </w:pPr>
      <w:r w:rsidRPr="00C63A4A">
        <w:rPr>
          <w:rFonts w:ascii="Tahoma" w:hAnsi="Tahoma" w:cs="Tahoma"/>
          <w:sz w:val="18"/>
          <w:szCs w:val="18"/>
          <w:u w:val="single"/>
        </w:rPr>
        <w:lastRenderedPageBreak/>
        <w:t>French I</w:t>
      </w:r>
    </w:p>
    <w:p w:rsidR="00DB229F"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9, 10, 11, 12</w:t>
      </w:r>
    </w:p>
    <w:p w:rsidR="00DB229F" w:rsidRPr="00C63A4A" w:rsidRDefault="00E931A1" w:rsidP="00DB229F">
      <w:pPr>
        <w:jc w:val="both"/>
        <w:rPr>
          <w:rFonts w:ascii="Tahoma" w:hAnsi="Tahoma" w:cs="Tahoma"/>
          <w:sz w:val="18"/>
          <w:szCs w:val="18"/>
        </w:rPr>
      </w:pPr>
      <w:r>
        <w:rPr>
          <w:rFonts w:ascii="Tahoma" w:hAnsi="Tahoma" w:cs="Tahoma"/>
          <w:sz w:val="18"/>
          <w:szCs w:val="18"/>
        </w:rPr>
        <w:t>Prerequisite: A "C" or higher</w:t>
      </w:r>
      <w:r w:rsidR="00247FF8">
        <w:rPr>
          <w:rFonts w:ascii="Tahoma" w:hAnsi="Tahoma" w:cs="Tahoma"/>
          <w:sz w:val="18"/>
          <w:szCs w:val="18"/>
        </w:rPr>
        <w:t xml:space="preserve"> in English and</w:t>
      </w:r>
      <w:r w:rsidR="00DB229F" w:rsidRPr="00C63A4A">
        <w:rPr>
          <w:rFonts w:ascii="Tahoma" w:hAnsi="Tahoma" w:cs="Tahoma"/>
          <w:sz w:val="18"/>
          <w:szCs w:val="18"/>
        </w:rPr>
        <w:t>/or permission of the instructor to enroll</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rPr>
        <w:t>French I students learn the basic rules of grammar and pronunciation and acquire the basic skills needed in the reading, writing, listening and speaking of elementary French.  They develop an understanding of French culture through various units on geography and French customs</w:t>
      </w:r>
      <w:r w:rsidR="007B080B">
        <w:rPr>
          <w:rFonts w:ascii="Tahoma" w:hAnsi="Tahoma" w:cs="Tahoma"/>
          <w:sz w:val="18"/>
          <w:szCs w:val="18"/>
        </w:rPr>
        <w:t xml:space="preserve">. </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u w:val="single"/>
        </w:rPr>
        <w:t>French II</w:t>
      </w:r>
    </w:p>
    <w:p w:rsidR="00DB229F"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9, 10, 11, 12</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Prerequis</w:t>
      </w:r>
      <w:r w:rsidR="00E931A1">
        <w:rPr>
          <w:rFonts w:ascii="Tahoma" w:hAnsi="Tahoma" w:cs="Tahoma"/>
          <w:sz w:val="18"/>
          <w:szCs w:val="18"/>
        </w:rPr>
        <w:t>ite: A "C" or higher</w:t>
      </w:r>
      <w:r w:rsidRPr="00C63A4A">
        <w:rPr>
          <w:rFonts w:ascii="Tahoma" w:hAnsi="Tahoma" w:cs="Tahoma"/>
          <w:sz w:val="18"/>
          <w:szCs w:val="18"/>
        </w:rPr>
        <w:t xml:space="preserve"> in French I and/or permission of the instructor to enroll</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rPr>
        <w:t>French II students give several oral presentations throughout the year.  Reading, writing, listening and speaking in French are emphasized and cultural activities are provided.</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u w:val="single"/>
        </w:rPr>
        <w:t>French III</w:t>
      </w:r>
    </w:p>
    <w:p w:rsidR="00DB229F"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10, 11, 12</w:t>
      </w:r>
    </w:p>
    <w:p w:rsidR="00DB229F" w:rsidRPr="00C63A4A" w:rsidRDefault="00E931A1" w:rsidP="00DB229F">
      <w:pPr>
        <w:jc w:val="both"/>
        <w:rPr>
          <w:rFonts w:ascii="Tahoma" w:hAnsi="Tahoma" w:cs="Tahoma"/>
          <w:sz w:val="18"/>
          <w:szCs w:val="18"/>
        </w:rPr>
      </w:pPr>
      <w:r>
        <w:rPr>
          <w:rFonts w:ascii="Tahoma" w:hAnsi="Tahoma" w:cs="Tahoma"/>
          <w:sz w:val="18"/>
          <w:szCs w:val="18"/>
        </w:rPr>
        <w:t>Prerequisite: A "C" or higher</w:t>
      </w:r>
      <w:r w:rsidR="00DB229F" w:rsidRPr="00C63A4A">
        <w:rPr>
          <w:rFonts w:ascii="Tahoma" w:hAnsi="Tahoma" w:cs="Tahoma"/>
          <w:sz w:val="18"/>
          <w:szCs w:val="18"/>
        </w:rPr>
        <w:t xml:space="preserve"> in French II and/or permission of the instructor to enroll</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rPr>
        <w:t>French III students acquire facility in reading works in French literature.  Students will develop ability to write correct French and to understand and converse with greater ease in a normal French conversation.   Close attention is paid to word meanings, synonyms, idioms and the remaining tenses.  Students will give several oral presentations both individually and in groups throughout the year.  Grammar is reviewed and cultural activities are provided throu</w:t>
      </w:r>
      <w:r w:rsidR="007B15BB">
        <w:rPr>
          <w:rFonts w:ascii="Tahoma" w:hAnsi="Tahoma" w:cs="Tahoma"/>
          <w:sz w:val="18"/>
          <w:szCs w:val="18"/>
        </w:rPr>
        <w:t>ghout the year.</w:t>
      </w:r>
    </w:p>
    <w:p w:rsidR="00DB229F" w:rsidRPr="00C63A4A" w:rsidRDefault="00DB229F" w:rsidP="00DB229F">
      <w:pPr>
        <w:jc w:val="both"/>
        <w:rPr>
          <w:rFonts w:ascii="Tahoma" w:hAnsi="Tahoma" w:cs="Tahoma"/>
          <w:sz w:val="18"/>
          <w:szCs w:val="18"/>
        </w:rPr>
      </w:pPr>
      <w:r>
        <w:rPr>
          <w:rFonts w:ascii="Tahoma" w:hAnsi="Tahoma" w:cs="Tahoma"/>
          <w:sz w:val="18"/>
          <w:szCs w:val="18"/>
        </w:rPr>
        <w:br w:type="column"/>
      </w:r>
      <w:r w:rsidRPr="00C63A4A">
        <w:rPr>
          <w:rFonts w:ascii="Tahoma" w:hAnsi="Tahoma" w:cs="Tahoma"/>
          <w:sz w:val="18"/>
          <w:szCs w:val="18"/>
          <w:u w:val="single"/>
        </w:rPr>
        <w:lastRenderedPageBreak/>
        <w:t>French IV</w:t>
      </w:r>
    </w:p>
    <w:p w:rsidR="00DB229F"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11, 12</w:t>
      </w:r>
    </w:p>
    <w:p w:rsidR="00DB229F" w:rsidRPr="00C63A4A" w:rsidRDefault="00E931A1" w:rsidP="00DB229F">
      <w:pPr>
        <w:jc w:val="both"/>
        <w:rPr>
          <w:rFonts w:ascii="Tahoma" w:hAnsi="Tahoma" w:cs="Tahoma"/>
          <w:sz w:val="18"/>
          <w:szCs w:val="18"/>
        </w:rPr>
      </w:pPr>
      <w:r>
        <w:rPr>
          <w:rFonts w:ascii="Tahoma" w:hAnsi="Tahoma" w:cs="Tahoma"/>
          <w:sz w:val="18"/>
          <w:szCs w:val="18"/>
        </w:rPr>
        <w:t>Prerequisite: A "B" or higher</w:t>
      </w:r>
      <w:r w:rsidR="00DB229F" w:rsidRPr="00C63A4A">
        <w:rPr>
          <w:rFonts w:ascii="Tahoma" w:hAnsi="Tahoma" w:cs="Tahoma"/>
          <w:sz w:val="18"/>
          <w:szCs w:val="18"/>
        </w:rPr>
        <w:t xml:space="preserve"> in French III and/or permission of the instructor to enroll</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rPr>
        <w:t>Students will continue to work in reading, writing and speaking French.  There is a grammar and idiom review, and a greater emphasis on the four skills.  Students will study French histo</w:t>
      </w:r>
      <w:r w:rsidR="00597A33">
        <w:rPr>
          <w:rFonts w:ascii="Tahoma" w:hAnsi="Tahoma" w:cs="Tahoma"/>
          <w:sz w:val="18"/>
          <w:szCs w:val="18"/>
        </w:rPr>
        <w:t xml:space="preserve">ry, art and literature.  </w:t>
      </w:r>
      <w:r w:rsidRPr="00C63A4A">
        <w:rPr>
          <w:rFonts w:ascii="Tahoma" w:hAnsi="Tahoma" w:cs="Tahoma"/>
          <w:sz w:val="18"/>
          <w:szCs w:val="18"/>
        </w:rPr>
        <w:t>Self-expression in both speaking and writing will be perfected.    A term paper in French on a selected topic comprises one of the major assignments for the y</w:t>
      </w:r>
      <w:r w:rsidR="007B080B">
        <w:rPr>
          <w:rFonts w:ascii="Tahoma" w:hAnsi="Tahoma" w:cs="Tahoma"/>
          <w:sz w:val="18"/>
          <w:szCs w:val="18"/>
        </w:rPr>
        <w:t>ear.</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u w:val="single"/>
        </w:rPr>
        <w:t>French V</w:t>
      </w:r>
    </w:p>
    <w:p w:rsidR="00DB229F"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12</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Prerequisite: Permission of the instructor to enroll.</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Students have the option of taking the AP French Language exam.</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rPr>
        <w:t>The French V class will be conducted entirely in the French language.  Emphasis will be placed on the study of the French language, including grammar and idioms.   Students will practice the four skills of reading, writing, listen</w:t>
      </w:r>
      <w:r w:rsidR="00597A33">
        <w:rPr>
          <w:rFonts w:ascii="Tahoma" w:hAnsi="Tahoma" w:cs="Tahoma"/>
          <w:sz w:val="18"/>
          <w:szCs w:val="18"/>
        </w:rPr>
        <w:t xml:space="preserve">ing and speaking.  </w:t>
      </w:r>
      <w:r w:rsidRPr="00C63A4A">
        <w:rPr>
          <w:rFonts w:ascii="Tahoma" w:hAnsi="Tahoma" w:cs="Tahoma"/>
          <w:sz w:val="18"/>
          <w:szCs w:val="18"/>
        </w:rPr>
        <w:t>Each student will be expected to write a term paper in French</w:t>
      </w:r>
      <w:r w:rsidR="007B080B">
        <w:rPr>
          <w:rFonts w:ascii="Tahoma" w:hAnsi="Tahoma" w:cs="Tahoma"/>
          <w:sz w:val="18"/>
          <w:szCs w:val="18"/>
        </w:rPr>
        <w:t>.</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u w:val="single"/>
        </w:rPr>
        <w:t>Spanish I</w:t>
      </w:r>
    </w:p>
    <w:p w:rsidR="00DB229F"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9, 10, 11, 12</w:t>
      </w:r>
    </w:p>
    <w:p w:rsidR="00DB229F" w:rsidRPr="00C63A4A" w:rsidRDefault="00E931A1" w:rsidP="00DB229F">
      <w:pPr>
        <w:jc w:val="both"/>
        <w:rPr>
          <w:rFonts w:ascii="Tahoma" w:hAnsi="Tahoma" w:cs="Tahoma"/>
          <w:sz w:val="18"/>
          <w:szCs w:val="18"/>
        </w:rPr>
      </w:pPr>
      <w:r>
        <w:rPr>
          <w:rFonts w:ascii="Tahoma" w:hAnsi="Tahoma" w:cs="Tahoma"/>
          <w:sz w:val="18"/>
          <w:szCs w:val="18"/>
        </w:rPr>
        <w:t>Prerequisite: A "C" or higher</w:t>
      </w:r>
      <w:r w:rsidR="00DB229F" w:rsidRPr="00C63A4A">
        <w:rPr>
          <w:rFonts w:ascii="Tahoma" w:hAnsi="Tahoma" w:cs="Tahoma"/>
          <w:sz w:val="18"/>
          <w:szCs w:val="18"/>
        </w:rPr>
        <w:t xml:space="preserve"> in English and/or permission of the instructor to enroll</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rPr>
        <w:t>Spanish I students learn basic rules of Spanish grammar, pronunciation and verbs.  In addition to a firm foundation in elementary syntax, the student of first year Spanish is encouraged to employ skills in reading, writing, listening and spea</w:t>
      </w:r>
      <w:r w:rsidR="007B080B">
        <w:rPr>
          <w:rFonts w:ascii="Tahoma" w:hAnsi="Tahoma" w:cs="Tahoma"/>
          <w:sz w:val="18"/>
          <w:szCs w:val="18"/>
        </w:rPr>
        <w:t>king.</w:t>
      </w:r>
    </w:p>
    <w:p w:rsidR="00DB229F" w:rsidRDefault="00DB229F" w:rsidP="00DB229F">
      <w:pPr>
        <w:jc w:val="both"/>
        <w:rPr>
          <w:rFonts w:ascii="Tahoma" w:hAnsi="Tahoma" w:cs="Tahoma"/>
          <w:sz w:val="18"/>
          <w:szCs w:val="18"/>
        </w:rPr>
      </w:pPr>
      <w:r>
        <w:rPr>
          <w:rFonts w:ascii="Tahoma" w:hAnsi="Tahoma" w:cs="Tahoma"/>
          <w:sz w:val="18"/>
          <w:szCs w:val="18"/>
        </w:rPr>
        <w:br w:type="column"/>
      </w:r>
      <w:r w:rsidRPr="00C63A4A">
        <w:rPr>
          <w:rFonts w:ascii="Tahoma" w:hAnsi="Tahoma" w:cs="Tahoma"/>
          <w:sz w:val="18"/>
          <w:szCs w:val="18"/>
          <w:u w:val="single"/>
        </w:rPr>
        <w:lastRenderedPageBreak/>
        <w:t>Spanish I</w:t>
      </w:r>
      <w:r w:rsidR="000609D6">
        <w:rPr>
          <w:rFonts w:ascii="Tahoma" w:hAnsi="Tahoma" w:cs="Tahoma"/>
          <w:sz w:val="18"/>
          <w:szCs w:val="18"/>
          <w:u w:val="single"/>
        </w:rPr>
        <w:t>I</w:t>
      </w:r>
    </w:p>
    <w:p w:rsidR="00FB1597"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9, 10, 11, 12</w:t>
      </w:r>
    </w:p>
    <w:p w:rsidR="00DB229F" w:rsidRPr="00C63A4A" w:rsidRDefault="00E931A1" w:rsidP="00DB229F">
      <w:pPr>
        <w:jc w:val="both"/>
        <w:rPr>
          <w:rFonts w:ascii="Tahoma" w:hAnsi="Tahoma" w:cs="Tahoma"/>
          <w:sz w:val="18"/>
          <w:szCs w:val="18"/>
        </w:rPr>
      </w:pPr>
      <w:r>
        <w:rPr>
          <w:rFonts w:ascii="Tahoma" w:hAnsi="Tahoma" w:cs="Tahoma"/>
          <w:sz w:val="18"/>
          <w:szCs w:val="18"/>
        </w:rPr>
        <w:t>Prerequisite: A "C" or higher</w:t>
      </w:r>
      <w:r w:rsidR="00DB229F" w:rsidRPr="00C63A4A">
        <w:rPr>
          <w:rFonts w:ascii="Tahoma" w:hAnsi="Tahoma" w:cs="Tahoma"/>
          <w:sz w:val="18"/>
          <w:szCs w:val="18"/>
        </w:rPr>
        <w:t xml:space="preserve"> in Spanish I and/or permission of the instructor to enroll</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rPr>
        <w:t>Spanish II students are encouraged to develop ability in both the spoken and written aspects of the language.  After a concise review of Spanish I and the present tense, students study additional verb forms and other aspects of grammar in order to provide them with the tools essential for intermediate reading and speaking.  Vocabulary enrichment is also stressed through further readings and skits involving everyday expressi</w:t>
      </w:r>
      <w:r w:rsidR="002F2E3B">
        <w:rPr>
          <w:rFonts w:ascii="Tahoma" w:hAnsi="Tahoma" w:cs="Tahoma"/>
          <w:sz w:val="18"/>
          <w:szCs w:val="18"/>
        </w:rPr>
        <w:t>ons.</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u w:val="single"/>
        </w:rPr>
        <w:t>Spanish III</w:t>
      </w:r>
    </w:p>
    <w:p w:rsidR="00DB229F"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10, 11, 12</w:t>
      </w:r>
    </w:p>
    <w:p w:rsidR="00DB229F" w:rsidRPr="00C63A4A" w:rsidRDefault="00E931A1" w:rsidP="00DB229F">
      <w:pPr>
        <w:jc w:val="both"/>
        <w:rPr>
          <w:rFonts w:ascii="Tahoma" w:hAnsi="Tahoma" w:cs="Tahoma"/>
          <w:sz w:val="18"/>
          <w:szCs w:val="18"/>
        </w:rPr>
      </w:pPr>
      <w:r>
        <w:rPr>
          <w:rFonts w:ascii="Tahoma" w:hAnsi="Tahoma" w:cs="Tahoma"/>
          <w:sz w:val="18"/>
          <w:szCs w:val="18"/>
        </w:rPr>
        <w:t>Prerequisite: A "C" or higher</w:t>
      </w:r>
      <w:r w:rsidR="00DB229F" w:rsidRPr="00C63A4A">
        <w:rPr>
          <w:rFonts w:ascii="Tahoma" w:hAnsi="Tahoma" w:cs="Tahoma"/>
          <w:sz w:val="18"/>
          <w:szCs w:val="18"/>
        </w:rPr>
        <w:t xml:space="preserve"> in Spanish II and/or permission of the instructor to enroll</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rPr>
        <w:t>Spanish III students wo</w:t>
      </w:r>
      <w:r w:rsidR="002F2E3B">
        <w:rPr>
          <w:rFonts w:ascii="Tahoma" w:hAnsi="Tahoma" w:cs="Tahoma"/>
          <w:sz w:val="18"/>
          <w:szCs w:val="18"/>
        </w:rPr>
        <w:t>rk on oral expression and take</w:t>
      </w:r>
      <w:r w:rsidRPr="00C63A4A">
        <w:rPr>
          <w:rFonts w:ascii="Tahoma" w:hAnsi="Tahoma" w:cs="Tahoma"/>
          <w:sz w:val="18"/>
          <w:szCs w:val="18"/>
        </w:rPr>
        <w:t xml:space="preserve"> a more in depth look at reading and writing. Close attention is paid to word meanings, synonyms, idioms and the remaining tenses.  A more profound study of Hispanic and Spanish American culture is emphasized and intensive grammar review is also covered with an enlargement of previous work</w:t>
      </w:r>
      <w:r w:rsidR="002F2E3B">
        <w:rPr>
          <w:rFonts w:ascii="Tahoma" w:hAnsi="Tahoma" w:cs="Tahoma"/>
          <w:sz w:val="18"/>
          <w:szCs w:val="18"/>
        </w:rPr>
        <w:t>.</w:t>
      </w:r>
    </w:p>
    <w:p w:rsidR="00DB229F" w:rsidRPr="00C63A4A" w:rsidRDefault="00DB229F" w:rsidP="00DB229F">
      <w:pPr>
        <w:jc w:val="both"/>
        <w:rPr>
          <w:rFonts w:ascii="Tahoma" w:hAnsi="Tahoma" w:cs="Tahoma"/>
          <w:sz w:val="18"/>
          <w:szCs w:val="18"/>
          <w:u w:val="single"/>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u w:val="single"/>
        </w:rPr>
        <w:t>Spanish IV</w:t>
      </w:r>
    </w:p>
    <w:p w:rsidR="00DB229F"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11, 12</w:t>
      </w:r>
    </w:p>
    <w:p w:rsidR="00DB229F" w:rsidRPr="00C63A4A" w:rsidRDefault="00E931A1" w:rsidP="00DB229F">
      <w:pPr>
        <w:jc w:val="both"/>
        <w:rPr>
          <w:rFonts w:ascii="Tahoma" w:hAnsi="Tahoma" w:cs="Tahoma"/>
          <w:sz w:val="18"/>
          <w:szCs w:val="18"/>
        </w:rPr>
      </w:pPr>
      <w:r>
        <w:rPr>
          <w:rFonts w:ascii="Tahoma" w:hAnsi="Tahoma" w:cs="Tahoma"/>
          <w:sz w:val="18"/>
          <w:szCs w:val="18"/>
        </w:rPr>
        <w:t>Prerequisite: A "B" or higher</w:t>
      </w:r>
      <w:r w:rsidR="00DB229F" w:rsidRPr="00C63A4A">
        <w:rPr>
          <w:rFonts w:ascii="Tahoma" w:hAnsi="Tahoma" w:cs="Tahoma"/>
          <w:sz w:val="18"/>
          <w:szCs w:val="18"/>
        </w:rPr>
        <w:t xml:space="preserve"> in Spanish III and/or permission of the instructor to enroll</w:t>
      </w:r>
    </w:p>
    <w:p w:rsidR="00DB229F" w:rsidRPr="00C63A4A" w:rsidRDefault="00DB229F" w:rsidP="00DB229F">
      <w:pPr>
        <w:jc w:val="both"/>
        <w:rPr>
          <w:rFonts w:ascii="Tahoma" w:hAnsi="Tahoma" w:cs="Tahoma"/>
          <w:sz w:val="18"/>
          <w:szCs w:val="18"/>
        </w:rPr>
      </w:pPr>
    </w:p>
    <w:p w:rsidR="00DB229F" w:rsidRPr="00C63A4A" w:rsidRDefault="002F2E3B" w:rsidP="00DB229F">
      <w:pPr>
        <w:jc w:val="both"/>
        <w:rPr>
          <w:rFonts w:ascii="Tahoma" w:hAnsi="Tahoma" w:cs="Tahoma"/>
          <w:sz w:val="18"/>
          <w:szCs w:val="18"/>
        </w:rPr>
      </w:pPr>
      <w:r>
        <w:rPr>
          <w:rFonts w:ascii="Tahoma" w:hAnsi="Tahoma" w:cs="Tahoma"/>
          <w:sz w:val="18"/>
          <w:szCs w:val="18"/>
        </w:rPr>
        <w:t>Spanish IV students continue</w:t>
      </w:r>
      <w:r w:rsidR="00DB229F" w:rsidRPr="00C63A4A">
        <w:rPr>
          <w:rFonts w:ascii="Tahoma" w:hAnsi="Tahoma" w:cs="Tahoma"/>
          <w:sz w:val="18"/>
          <w:szCs w:val="18"/>
        </w:rPr>
        <w:t xml:space="preserve"> development of skills in speaking, aural comprehension and writing.  At this level emphasis is placed upon all levels of Spanish art, literature and history. A term paper in Spanish on a selected topic comprises one of the major assignments for t</w:t>
      </w:r>
      <w:r>
        <w:rPr>
          <w:rFonts w:ascii="Tahoma" w:hAnsi="Tahoma" w:cs="Tahoma"/>
          <w:sz w:val="18"/>
          <w:szCs w:val="18"/>
        </w:rPr>
        <w:t>he year.</w:t>
      </w:r>
      <w:r w:rsidR="00DB229F" w:rsidRPr="00C63A4A">
        <w:rPr>
          <w:rFonts w:ascii="Tahoma" w:hAnsi="Tahoma" w:cs="Tahoma"/>
          <w:sz w:val="18"/>
          <w:szCs w:val="18"/>
        </w:rPr>
        <w:t xml:space="preserve">  Seniors enrolled in Spanish IV will have the option of taking </w:t>
      </w:r>
      <w:r>
        <w:rPr>
          <w:rFonts w:ascii="Tahoma" w:hAnsi="Tahoma" w:cs="Tahoma"/>
          <w:sz w:val="18"/>
          <w:szCs w:val="18"/>
        </w:rPr>
        <w:t xml:space="preserve">the </w:t>
      </w:r>
      <w:r w:rsidR="00DB229F" w:rsidRPr="00C63A4A">
        <w:rPr>
          <w:rFonts w:ascii="Tahoma" w:hAnsi="Tahoma" w:cs="Tahoma"/>
          <w:sz w:val="18"/>
          <w:szCs w:val="18"/>
        </w:rPr>
        <w:t>AP exam. Course will be conducted in the target language.</w:t>
      </w:r>
    </w:p>
    <w:p w:rsidR="00DB229F" w:rsidRPr="00C63A4A" w:rsidRDefault="00DB229F" w:rsidP="00DB229F">
      <w:pPr>
        <w:jc w:val="both"/>
        <w:rPr>
          <w:rFonts w:ascii="Tahoma" w:hAnsi="Tahoma" w:cs="Tahoma"/>
          <w:sz w:val="18"/>
          <w:szCs w:val="18"/>
        </w:rPr>
      </w:pPr>
      <w:r>
        <w:rPr>
          <w:rFonts w:ascii="Tahoma" w:hAnsi="Tahoma" w:cs="Tahoma"/>
          <w:sz w:val="18"/>
          <w:szCs w:val="18"/>
        </w:rPr>
        <w:br w:type="column"/>
      </w:r>
      <w:r w:rsidRPr="00C63A4A">
        <w:rPr>
          <w:rFonts w:ascii="Tahoma" w:hAnsi="Tahoma" w:cs="Tahoma"/>
          <w:sz w:val="18"/>
          <w:szCs w:val="18"/>
          <w:u w:val="single"/>
        </w:rPr>
        <w:lastRenderedPageBreak/>
        <w:t>Spanish V</w:t>
      </w:r>
    </w:p>
    <w:p w:rsidR="00DB229F" w:rsidRPr="00C63A4A" w:rsidRDefault="00FB1597" w:rsidP="00DB229F">
      <w:pPr>
        <w:jc w:val="both"/>
        <w:rPr>
          <w:rFonts w:ascii="Tahoma" w:hAnsi="Tahoma" w:cs="Tahoma"/>
          <w:sz w:val="18"/>
          <w:szCs w:val="18"/>
        </w:rPr>
      </w:pPr>
      <w:r>
        <w:rPr>
          <w:rFonts w:ascii="Tahoma" w:hAnsi="Tahoma" w:cs="Tahoma"/>
          <w:sz w:val="18"/>
          <w:szCs w:val="18"/>
        </w:rPr>
        <w:t>½ credit per semester</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Grade: 12</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Prerequisite: Permission of the instructor to enroll</w:t>
      </w:r>
    </w:p>
    <w:p w:rsidR="00DB229F" w:rsidRPr="00C63A4A" w:rsidRDefault="00DB229F" w:rsidP="00DB229F">
      <w:pPr>
        <w:jc w:val="both"/>
        <w:rPr>
          <w:rFonts w:ascii="Tahoma" w:hAnsi="Tahoma" w:cs="Tahoma"/>
          <w:sz w:val="18"/>
          <w:szCs w:val="18"/>
        </w:rPr>
      </w:pPr>
    </w:p>
    <w:p w:rsidR="00DB229F" w:rsidRPr="00C63A4A" w:rsidRDefault="00DB229F" w:rsidP="00DB229F">
      <w:pPr>
        <w:jc w:val="both"/>
        <w:rPr>
          <w:rFonts w:ascii="Tahoma" w:hAnsi="Tahoma" w:cs="Tahoma"/>
          <w:sz w:val="18"/>
          <w:szCs w:val="18"/>
        </w:rPr>
      </w:pPr>
      <w:r w:rsidRPr="00C63A4A">
        <w:rPr>
          <w:rFonts w:ascii="Tahoma" w:hAnsi="Tahoma" w:cs="Tahoma"/>
          <w:sz w:val="18"/>
          <w:szCs w:val="18"/>
        </w:rPr>
        <w:t>Students will refine skills in reading, writing, listening, and speaking.  Emphasis will be placed on perfecting grammar and conversation skills.  Each student will be expected to write a term paper in S</w:t>
      </w:r>
      <w:r w:rsidR="002F2E3B">
        <w:rPr>
          <w:rFonts w:ascii="Tahoma" w:hAnsi="Tahoma" w:cs="Tahoma"/>
          <w:sz w:val="18"/>
          <w:szCs w:val="18"/>
        </w:rPr>
        <w:t>panish.</w:t>
      </w:r>
      <w:r w:rsidRPr="00C63A4A">
        <w:rPr>
          <w:rFonts w:ascii="Tahoma" w:hAnsi="Tahoma" w:cs="Tahoma"/>
          <w:sz w:val="18"/>
          <w:szCs w:val="18"/>
        </w:rPr>
        <w:t xml:space="preserve">  Students have the option of taking </w:t>
      </w:r>
      <w:r w:rsidR="002F2E3B">
        <w:rPr>
          <w:rFonts w:ascii="Tahoma" w:hAnsi="Tahoma" w:cs="Tahoma"/>
          <w:sz w:val="18"/>
          <w:szCs w:val="18"/>
        </w:rPr>
        <w:t xml:space="preserve">the </w:t>
      </w:r>
      <w:r w:rsidRPr="00C63A4A">
        <w:rPr>
          <w:rFonts w:ascii="Tahoma" w:hAnsi="Tahoma" w:cs="Tahoma"/>
          <w:sz w:val="18"/>
          <w:szCs w:val="18"/>
        </w:rPr>
        <w:t>AP Spanish Language Exam in May for an additional fee of approximately $87.  Course will be conducted in the target language.</w:t>
      </w:r>
    </w:p>
    <w:p w:rsidR="00DB229F" w:rsidRPr="00C63A4A" w:rsidRDefault="00DB229F" w:rsidP="00DB229F">
      <w:pPr>
        <w:jc w:val="both"/>
        <w:rPr>
          <w:rFonts w:ascii="Tahoma" w:hAnsi="Tahoma" w:cs="Tahoma"/>
          <w:sz w:val="18"/>
          <w:szCs w:val="18"/>
        </w:rPr>
      </w:pPr>
    </w:p>
    <w:p w:rsidR="00DB229F" w:rsidRPr="00C63A4A" w:rsidRDefault="00DB229F" w:rsidP="00DB229F">
      <w:pPr>
        <w:pStyle w:val="Heading4"/>
        <w:rPr>
          <w:rFonts w:ascii="Tahoma" w:hAnsi="Tahoma" w:cs="Tahoma"/>
          <w:sz w:val="18"/>
          <w:szCs w:val="18"/>
          <w:u w:val="none"/>
        </w:rPr>
      </w:pPr>
      <w:r w:rsidRPr="00C63A4A">
        <w:rPr>
          <w:rFonts w:ascii="Tahoma" w:hAnsi="Tahoma" w:cs="Tahoma"/>
          <w:sz w:val="18"/>
          <w:szCs w:val="18"/>
        </w:rPr>
        <w:t>ESL Support Class</w:t>
      </w:r>
    </w:p>
    <w:p w:rsidR="00DB229F" w:rsidRPr="00C63A4A" w:rsidRDefault="00DB229F" w:rsidP="00DB229F">
      <w:pPr>
        <w:pStyle w:val="Heading4"/>
        <w:rPr>
          <w:rFonts w:ascii="Tahoma" w:hAnsi="Tahoma" w:cs="Tahoma"/>
          <w:sz w:val="18"/>
          <w:szCs w:val="18"/>
          <w:u w:val="none"/>
        </w:rPr>
      </w:pPr>
      <w:proofErr w:type="gramStart"/>
      <w:r w:rsidRPr="00C63A4A">
        <w:rPr>
          <w:rFonts w:ascii="Tahoma" w:hAnsi="Tahoma" w:cs="Tahoma"/>
          <w:sz w:val="18"/>
          <w:szCs w:val="18"/>
          <w:u w:val="none"/>
        </w:rPr>
        <w:t>no</w:t>
      </w:r>
      <w:proofErr w:type="gramEnd"/>
      <w:r w:rsidRPr="00C63A4A">
        <w:rPr>
          <w:rFonts w:ascii="Tahoma" w:hAnsi="Tahoma" w:cs="Tahoma"/>
          <w:sz w:val="18"/>
          <w:szCs w:val="18"/>
          <w:u w:val="none"/>
        </w:rPr>
        <w:t xml:space="preserve"> credit</w:t>
      </w:r>
    </w:p>
    <w:p w:rsidR="00DB229F" w:rsidRPr="00C63A4A" w:rsidRDefault="00DB229F" w:rsidP="00DB229F">
      <w:pPr>
        <w:pStyle w:val="Heading5"/>
        <w:jc w:val="both"/>
        <w:rPr>
          <w:rFonts w:ascii="Tahoma" w:hAnsi="Tahoma" w:cs="Tahoma"/>
          <w:sz w:val="18"/>
          <w:szCs w:val="18"/>
        </w:rPr>
      </w:pPr>
      <w:r w:rsidRPr="00C63A4A">
        <w:rPr>
          <w:rFonts w:ascii="Tahoma" w:hAnsi="Tahoma" w:cs="Tahoma"/>
          <w:sz w:val="18"/>
          <w:szCs w:val="18"/>
        </w:rPr>
        <w:t>Grade: 9, 10, 11, 12</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Prerequisite: This class is geared toward the non-English speaking student</w:t>
      </w:r>
    </w:p>
    <w:p w:rsidR="00DB229F" w:rsidRPr="00C63A4A" w:rsidRDefault="00DB229F" w:rsidP="00DB229F">
      <w:pPr>
        <w:jc w:val="both"/>
        <w:rPr>
          <w:rFonts w:ascii="Tahoma" w:hAnsi="Tahoma" w:cs="Tahoma"/>
          <w:sz w:val="18"/>
          <w:szCs w:val="18"/>
        </w:rPr>
      </w:pPr>
      <w:r w:rsidRPr="00C63A4A">
        <w:rPr>
          <w:rFonts w:ascii="Tahoma" w:hAnsi="Tahoma" w:cs="Tahoma"/>
          <w:sz w:val="18"/>
          <w:szCs w:val="18"/>
        </w:rPr>
        <w:t>A support class for the non-English speaking student will be offered to provide English language learning and support for academic classes for those students with limited English skills.</w:t>
      </w:r>
    </w:p>
    <w:p w:rsidR="00DB229F" w:rsidRPr="00C63A4A" w:rsidRDefault="00DB229F" w:rsidP="00DB229F">
      <w:pPr>
        <w:jc w:val="both"/>
        <w:rPr>
          <w:rFonts w:ascii="Tahoma" w:hAnsi="Tahoma" w:cs="Tahoma"/>
          <w:sz w:val="18"/>
          <w:szCs w:val="18"/>
        </w:rPr>
      </w:pPr>
    </w:p>
    <w:p w:rsidR="00DB229F" w:rsidRPr="00C63A4A" w:rsidRDefault="00DB229F" w:rsidP="00DB229F">
      <w:pPr>
        <w:tabs>
          <w:tab w:val="center" w:pos="4860"/>
        </w:tabs>
        <w:jc w:val="both"/>
        <w:rPr>
          <w:rFonts w:ascii="Tahoma" w:hAnsi="Tahoma" w:cs="Tahoma"/>
          <w:sz w:val="18"/>
          <w:szCs w:val="18"/>
        </w:rPr>
      </w:pPr>
      <w:r w:rsidRPr="00C63A4A">
        <w:rPr>
          <w:rFonts w:ascii="Tahoma" w:hAnsi="Tahoma" w:cs="Tahoma"/>
          <w:sz w:val="18"/>
          <w:szCs w:val="18"/>
          <w:u w:val="single"/>
        </w:rPr>
        <w:t>Basic English Language</w:t>
      </w:r>
    </w:p>
    <w:p w:rsidR="00DB229F" w:rsidRPr="00C63A4A" w:rsidRDefault="00FB1597" w:rsidP="00DB229F">
      <w:pPr>
        <w:tabs>
          <w:tab w:val="center" w:pos="4860"/>
        </w:tabs>
        <w:jc w:val="both"/>
        <w:rPr>
          <w:rFonts w:ascii="Tahoma" w:hAnsi="Tahoma" w:cs="Tahoma"/>
          <w:b/>
          <w:bCs/>
          <w:sz w:val="18"/>
          <w:szCs w:val="18"/>
        </w:rPr>
      </w:pPr>
      <w:r>
        <w:rPr>
          <w:rFonts w:ascii="Tahoma" w:hAnsi="Tahoma" w:cs="Tahoma"/>
          <w:sz w:val="18"/>
          <w:szCs w:val="18"/>
        </w:rPr>
        <w:t>½ credit per semester</w:t>
      </w:r>
    </w:p>
    <w:p w:rsidR="00DB229F" w:rsidRPr="00C63A4A" w:rsidRDefault="00DB229F" w:rsidP="00DB229F">
      <w:pPr>
        <w:tabs>
          <w:tab w:val="center" w:pos="4860"/>
        </w:tabs>
        <w:jc w:val="both"/>
        <w:rPr>
          <w:rFonts w:ascii="Tahoma" w:hAnsi="Tahoma" w:cs="Tahoma"/>
          <w:sz w:val="18"/>
          <w:szCs w:val="18"/>
        </w:rPr>
      </w:pPr>
      <w:r w:rsidRPr="00C63A4A">
        <w:rPr>
          <w:rFonts w:ascii="Tahoma" w:hAnsi="Tahoma" w:cs="Tahoma"/>
          <w:sz w:val="18"/>
          <w:szCs w:val="18"/>
        </w:rPr>
        <w:t>Grade: 9, 10, 11, 12</w:t>
      </w:r>
    </w:p>
    <w:p w:rsidR="00DB229F" w:rsidRPr="00C63A4A" w:rsidRDefault="00DB229F" w:rsidP="00DB229F">
      <w:pPr>
        <w:tabs>
          <w:tab w:val="center" w:pos="4860"/>
        </w:tabs>
        <w:jc w:val="both"/>
        <w:rPr>
          <w:rFonts w:ascii="Tahoma" w:hAnsi="Tahoma" w:cs="Tahoma"/>
          <w:sz w:val="18"/>
          <w:szCs w:val="18"/>
        </w:rPr>
      </w:pPr>
      <w:r w:rsidRPr="00C63A4A">
        <w:rPr>
          <w:rFonts w:ascii="Tahoma" w:hAnsi="Tahoma" w:cs="Tahoma"/>
          <w:sz w:val="18"/>
          <w:szCs w:val="18"/>
        </w:rPr>
        <w:t>Prerequisite: The class is geared toward the Limited-English Proficient student</w:t>
      </w:r>
    </w:p>
    <w:p w:rsidR="00DB229F" w:rsidRPr="00C63A4A" w:rsidRDefault="00DB229F" w:rsidP="00DB229F">
      <w:pPr>
        <w:tabs>
          <w:tab w:val="center" w:pos="4860"/>
        </w:tabs>
        <w:jc w:val="both"/>
        <w:rPr>
          <w:rFonts w:ascii="Tahoma" w:hAnsi="Tahoma" w:cs="Tahoma"/>
          <w:sz w:val="18"/>
          <w:szCs w:val="18"/>
        </w:rPr>
      </w:pPr>
    </w:p>
    <w:p w:rsidR="00DB229F" w:rsidRDefault="00DB229F" w:rsidP="00E931A1">
      <w:pPr>
        <w:tabs>
          <w:tab w:val="center" w:pos="4860"/>
        </w:tabs>
        <w:jc w:val="both"/>
        <w:rPr>
          <w:rFonts w:ascii="Tahoma" w:hAnsi="Tahoma" w:cs="Tahoma"/>
          <w:sz w:val="18"/>
          <w:szCs w:val="18"/>
        </w:rPr>
      </w:pPr>
      <w:r w:rsidRPr="00C63A4A">
        <w:rPr>
          <w:rFonts w:ascii="Tahoma" w:hAnsi="Tahoma" w:cs="Tahoma"/>
          <w:sz w:val="18"/>
          <w:szCs w:val="18"/>
        </w:rPr>
        <w:t>This course is offered to Limited-English Proficient students in addition to their regular English class, regardless of grade level.  Emphasis is on building basic conversational English skills as well as reading and writing development necessary to succeed in other English classes.  The ESL teacher will be working cooperatively with the English I, II, III, and IV teachers to give LEP students additional support.</w:t>
      </w:r>
    </w:p>
    <w:p w:rsidR="00AF78EA" w:rsidRDefault="00AF78EA" w:rsidP="00E71C62">
      <w:pPr>
        <w:pBdr>
          <w:bottom w:val="single" w:sz="4" w:space="1" w:color="auto"/>
        </w:pBdr>
        <w:tabs>
          <w:tab w:val="center" w:pos="4860"/>
        </w:tabs>
        <w:rPr>
          <w:rFonts w:ascii="Tahoma" w:hAnsi="Tahoma" w:cs="Tahoma"/>
          <w:sz w:val="18"/>
          <w:szCs w:val="18"/>
        </w:rPr>
        <w:sectPr w:rsidR="00AF78EA" w:rsidSect="00511F2C">
          <w:headerReference w:type="default" r:id="rId53"/>
          <w:footerReference w:type="default" r:id="rId54"/>
          <w:endnotePr>
            <w:numFmt w:val="decimal"/>
          </w:endnotePr>
          <w:type w:val="continuous"/>
          <w:pgSz w:w="12240" w:h="15840" w:code="1"/>
          <w:pgMar w:top="360" w:right="720" w:bottom="360" w:left="720" w:header="0" w:footer="360" w:gutter="0"/>
          <w:cols w:num="2" w:space="720"/>
          <w:noEndnote/>
          <w:docGrid w:linePitch="272"/>
        </w:sectPr>
      </w:pPr>
    </w:p>
    <w:p w:rsidR="00E931A1" w:rsidRPr="00E931A1" w:rsidRDefault="00AF78EA" w:rsidP="00E71C62">
      <w:pPr>
        <w:pBdr>
          <w:bottom w:val="single" w:sz="4" w:space="1" w:color="auto"/>
        </w:pBdr>
        <w:tabs>
          <w:tab w:val="center" w:pos="4860"/>
        </w:tabs>
        <w:rPr>
          <w:rFonts w:ascii="Tahoma" w:hAnsi="Tahoma" w:cs="Tahoma"/>
          <w:sz w:val="18"/>
          <w:szCs w:val="18"/>
        </w:rPr>
      </w:pPr>
      <w:r>
        <w:rPr>
          <w:rFonts w:ascii="Tahoma" w:hAnsi="Tahoma" w:cs="Tahoma"/>
          <w:sz w:val="18"/>
          <w:szCs w:val="18"/>
        </w:rPr>
        <w:lastRenderedPageBreak/>
        <w:br w:type="column"/>
      </w:r>
      <w:r w:rsidR="00E931A1">
        <w:rPr>
          <w:rFonts w:ascii="Tahoma" w:hAnsi="Tahoma" w:cs="Tahoma"/>
          <w:sz w:val="18"/>
          <w:szCs w:val="18"/>
        </w:rPr>
        <w:lastRenderedPageBreak/>
        <w:br w:type="column"/>
      </w:r>
      <w:r w:rsidR="00E71C62">
        <w:rPr>
          <w:rFonts w:ascii="Tahoma" w:hAnsi="Tahoma" w:cs="Tahoma"/>
          <w:bCs/>
          <w:iCs/>
          <w:color w:val="808080" w:themeColor="background1" w:themeShade="80"/>
          <w:sz w:val="48"/>
          <w:szCs w:val="48"/>
        </w:rPr>
        <w:lastRenderedPageBreak/>
        <w:t>SPECIAL EDUCATION</w:t>
      </w:r>
      <w:r w:rsidR="00E931A1" w:rsidRPr="00DB229F">
        <w:rPr>
          <w:rFonts w:ascii="Tahoma" w:hAnsi="Tahoma" w:cs="Tahoma"/>
          <w:bCs/>
          <w:iCs/>
          <w:color w:val="808080" w:themeColor="background1" w:themeShade="80"/>
          <w:sz w:val="48"/>
          <w:szCs w:val="48"/>
        </w:rPr>
        <w:t xml:space="preserve"> R</w:t>
      </w:r>
      <w:r w:rsidR="00E71C62">
        <w:rPr>
          <w:rFonts w:ascii="Tahoma" w:hAnsi="Tahoma" w:cs="Tahoma"/>
          <w:bCs/>
          <w:iCs/>
          <w:color w:val="808080" w:themeColor="background1" w:themeShade="80"/>
          <w:sz w:val="48"/>
          <w:szCs w:val="48"/>
        </w:rPr>
        <w:t>ESOURCE ROOM</w:t>
      </w:r>
    </w:p>
    <w:p w:rsidR="00E931A1" w:rsidRDefault="00E931A1" w:rsidP="00E931A1">
      <w:pPr>
        <w:tabs>
          <w:tab w:val="center" w:pos="4860"/>
        </w:tabs>
        <w:jc w:val="both"/>
        <w:rPr>
          <w:rFonts w:ascii="Tahoma" w:hAnsi="Tahoma" w:cs="Tahoma"/>
          <w:bCs/>
          <w:i/>
          <w:iCs/>
          <w:sz w:val="18"/>
          <w:szCs w:val="18"/>
          <w:shd w:val="clear" w:color="auto" w:fill="D9D9D9" w:themeFill="background1" w:themeFillShade="D9"/>
        </w:rPr>
      </w:pPr>
    </w:p>
    <w:p w:rsidR="00E931A1" w:rsidRPr="004F79A3" w:rsidRDefault="00E931A1" w:rsidP="00E931A1">
      <w:pPr>
        <w:tabs>
          <w:tab w:val="center" w:pos="4860"/>
        </w:tabs>
        <w:jc w:val="both"/>
        <w:rPr>
          <w:rFonts w:ascii="Tahoma" w:hAnsi="Tahoma" w:cs="Tahoma"/>
          <w:sz w:val="18"/>
          <w:szCs w:val="18"/>
        </w:rPr>
      </w:pPr>
      <w:r w:rsidRPr="004F79A3">
        <w:rPr>
          <w:rFonts w:ascii="Tahoma" w:hAnsi="Tahoma" w:cs="Tahoma"/>
          <w:sz w:val="18"/>
          <w:szCs w:val="18"/>
          <w:u w:val="single"/>
        </w:rPr>
        <w:t>Resource Room</w:t>
      </w:r>
    </w:p>
    <w:p w:rsidR="00E931A1" w:rsidRPr="004F79A3" w:rsidRDefault="00E931A1" w:rsidP="00E931A1">
      <w:pPr>
        <w:jc w:val="both"/>
        <w:rPr>
          <w:rFonts w:ascii="Tahoma" w:hAnsi="Tahoma" w:cs="Tahoma"/>
          <w:sz w:val="18"/>
          <w:szCs w:val="18"/>
        </w:rPr>
      </w:pPr>
      <w:r w:rsidRPr="004F79A3">
        <w:rPr>
          <w:rFonts w:ascii="Tahoma" w:hAnsi="Tahoma" w:cs="Tahoma"/>
          <w:sz w:val="18"/>
          <w:szCs w:val="18"/>
        </w:rPr>
        <w:t>Modified instruction is provided for students who are identified as being learning disabled, cognitively disabled, or severe emotionally disturbed.   These teachers also occasionally teach students with other disabilities.  Courses for credit may be available in the core areas.  The course work is individualized to meet the instructional needs of the student with an emphasis on meeting the academic content standards.</w:t>
      </w:r>
    </w:p>
    <w:p w:rsidR="00E931A1" w:rsidRPr="004F79A3" w:rsidRDefault="00E931A1" w:rsidP="00E931A1">
      <w:pPr>
        <w:jc w:val="both"/>
        <w:rPr>
          <w:rFonts w:ascii="Tahoma" w:hAnsi="Tahoma" w:cs="Tahoma"/>
          <w:sz w:val="18"/>
          <w:szCs w:val="18"/>
        </w:rPr>
      </w:pPr>
    </w:p>
    <w:p w:rsidR="00E931A1" w:rsidRPr="004F79A3" w:rsidRDefault="00E931A1" w:rsidP="00E931A1">
      <w:pPr>
        <w:jc w:val="both"/>
        <w:rPr>
          <w:rFonts w:ascii="Tahoma" w:hAnsi="Tahoma" w:cs="Tahoma"/>
          <w:sz w:val="18"/>
          <w:szCs w:val="18"/>
        </w:rPr>
      </w:pPr>
      <w:r w:rsidRPr="004F79A3">
        <w:rPr>
          <w:rFonts w:ascii="Tahoma" w:hAnsi="Tahoma" w:cs="Tahoma"/>
          <w:sz w:val="18"/>
          <w:szCs w:val="18"/>
          <w:u w:val="single"/>
        </w:rPr>
        <w:t>Work-Study Services</w:t>
      </w:r>
    </w:p>
    <w:p w:rsidR="00E931A1" w:rsidRDefault="00E931A1" w:rsidP="00E931A1">
      <w:pPr>
        <w:jc w:val="both"/>
        <w:rPr>
          <w:rFonts w:ascii="Tahoma" w:hAnsi="Tahoma" w:cs="Tahoma"/>
          <w:sz w:val="18"/>
          <w:szCs w:val="18"/>
        </w:rPr>
      </w:pPr>
      <w:r w:rsidRPr="004F79A3">
        <w:rPr>
          <w:rFonts w:ascii="Tahoma" w:hAnsi="Tahoma" w:cs="Tahoma"/>
          <w:sz w:val="18"/>
          <w:szCs w:val="18"/>
        </w:rPr>
        <w:t xml:space="preserve">Students enrolled in a special education program are eligible to receive credit for on-the-job experience.  If they are of junior or senior rank or have special permission of the principal, they may be eligible for early release privileges.  Employment is typically part-time but may be full-time for seniors under certain circumstances. Services in the work-study program are provided in accordance with a student's I.E.P. and there are specific requirements in order for a student to earn Work-Study credit.  </w:t>
      </w:r>
    </w:p>
    <w:p w:rsidR="00E931A1" w:rsidRDefault="00E931A1" w:rsidP="00E931A1">
      <w:pPr>
        <w:jc w:val="both"/>
        <w:rPr>
          <w:rFonts w:ascii="Tahoma" w:hAnsi="Tahoma" w:cs="Tahoma"/>
          <w:sz w:val="18"/>
          <w:szCs w:val="18"/>
        </w:rPr>
      </w:pPr>
    </w:p>
    <w:p w:rsidR="00E931A1" w:rsidRPr="004F79A3" w:rsidRDefault="00E931A1" w:rsidP="00E931A1">
      <w:pPr>
        <w:jc w:val="both"/>
        <w:rPr>
          <w:rFonts w:ascii="Tahoma" w:hAnsi="Tahoma" w:cs="Tahoma"/>
          <w:sz w:val="18"/>
          <w:szCs w:val="18"/>
        </w:rPr>
      </w:pPr>
      <w:r w:rsidRPr="004F79A3">
        <w:rPr>
          <w:rFonts w:ascii="Tahoma" w:hAnsi="Tahoma" w:cs="Tahoma"/>
          <w:sz w:val="18"/>
          <w:szCs w:val="18"/>
          <w:u w:val="single"/>
        </w:rPr>
        <w:t>Inclusion</w:t>
      </w:r>
    </w:p>
    <w:p w:rsidR="00E931A1" w:rsidRDefault="00E931A1" w:rsidP="00E931A1">
      <w:pPr>
        <w:jc w:val="both"/>
        <w:rPr>
          <w:rFonts w:ascii="Tahoma" w:hAnsi="Tahoma" w:cs="Tahoma"/>
          <w:szCs w:val="20"/>
        </w:rPr>
      </w:pPr>
      <w:r w:rsidRPr="004F79A3">
        <w:rPr>
          <w:rFonts w:ascii="Tahoma" w:hAnsi="Tahoma" w:cs="Tahoma"/>
          <w:sz w:val="18"/>
          <w:szCs w:val="18"/>
        </w:rPr>
        <w:t>Based on the students’ needs, a required class may be in an inclusion setting.  This allows students to be in a general education class along with their special education teacher.  This situation allows assignments to be modified.  It also provides extra support and increases the likelihood of the students’ being successful in a general education classroo</w:t>
      </w:r>
      <w:r w:rsidRPr="009F0FD9">
        <w:rPr>
          <w:rFonts w:ascii="Tahoma" w:hAnsi="Tahoma" w:cs="Tahoma"/>
          <w:szCs w:val="20"/>
        </w:rPr>
        <w:t>m.</w:t>
      </w:r>
    </w:p>
    <w:p w:rsidR="00E931A1" w:rsidRDefault="00E931A1" w:rsidP="00E931A1">
      <w:pPr>
        <w:jc w:val="both"/>
        <w:rPr>
          <w:rFonts w:ascii="Tahoma" w:hAnsi="Tahoma" w:cs="Tahoma"/>
          <w:szCs w:val="20"/>
        </w:rPr>
      </w:pPr>
    </w:p>
    <w:p w:rsidR="00FB1597" w:rsidRDefault="00FB1597" w:rsidP="00597A33">
      <w:pPr>
        <w:pStyle w:val="Heading4"/>
        <w:rPr>
          <w:rFonts w:ascii="Tahoma" w:hAnsi="Tahoma" w:cs="Tahoma"/>
          <w:sz w:val="18"/>
          <w:szCs w:val="18"/>
        </w:rPr>
      </w:pPr>
      <w:r>
        <w:rPr>
          <w:rFonts w:ascii="Tahoma" w:hAnsi="Tahoma" w:cs="Tahoma"/>
          <w:sz w:val="18"/>
          <w:szCs w:val="18"/>
        </w:rPr>
        <w:t>Transition</w:t>
      </w:r>
    </w:p>
    <w:p w:rsidR="00597A33" w:rsidRDefault="00597A33" w:rsidP="00597A33">
      <w:pPr>
        <w:rPr>
          <w:rFonts w:ascii="Tahoma" w:hAnsi="Tahoma" w:cs="Tahoma"/>
          <w:sz w:val="18"/>
          <w:szCs w:val="18"/>
        </w:rPr>
      </w:pPr>
      <w:r>
        <w:rPr>
          <w:rFonts w:ascii="Tahoma" w:hAnsi="Tahoma" w:cs="Tahoma"/>
          <w:sz w:val="18"/>
          <w:szCs w:val="18"/>
        </w:rPr>
        <w:t xml:space="preserve">½ </w:t>
      </w:r>
      <w:proofErr w:type="gramStart"/>
      <w:r>
        <w:rPr>
          <w:rFonts w:ascii="Tahoma" w:hAnsi="Tahoma" w:cs="Tahoma"/>
          <w:sz w:val="18"/>
          <w:szCs w:val="18"/>
        </w:rPr>
        <w:t>credit</w:t>
      </w:r>
      <w:proofErr w:type="gramEnd"/>
    </w:p>
    <w:p w:rsidR="00597A33" w:rsidRPr="00597A33" w:rsidRDefault="00597A33" w:rsidP="00597A33">
      <w:pPr>
        <w:rPr>
          <w:rFonts w:ascii="Tahoma" w:hAnsi="Tahoma" w:cs="Tahoma"/>
          <w:sz w:val="18"/>
          <w:szCs w:val="18"/>
        </w:rPr>
      </w:pPr>
      <w:r>
        <w:rPr>
          <w:rFonts w:ascii="Tahoma" w:hAnsi="Tahoma" w:cs="Tahoma"/>
          <w:sz w:val="18"/>
          <w:szCs w:val="18"/>
        </w:rPr>
        <w:t>Grade: 9, 10, 11, 12</w:t>
      </w:r>
    </w:p>
    <w:p w:rsidR="00E931A1" w:rsidRPr="004F79A3" w:rsidRDefault="00E931A1" w:rsidP="00E931A1">
      <w:pPr>
        <w:jc w:val="both"/>
        <w:rPr>
          <w:rFonts w:ascii="Tahoma" w:hAnsi="Tahoma" w:cs="Tahoma"/>
          <w:sz w:val="18"/>
          <w:szCs w:val="18"/>
        </w:rPr>
      </w:pPr>
    </w:p>
    <w:p w:rsidR="00E931A1" w:rsidRPr="002A6A19" w:rsidRDefault="002A6A19" w:rsidP="00E931A1">
      <w:pPr>
        <w:jc w:val="both"/>
        <w:rPr>
          <w:rFonts w:ascii="Tahoma" w:hAnsi="Tahoma" w:cs="Tahoma"/>
          <w:sz w:val="18"/>
          <w:szCs w:val="18"/>
        </w:rPr>
      </w:pPr>
      <w:r>
        <w:rPr>
          <w:rFonts w:ascii="Tahoma" w:hAnsi="Tahoma" w:cs="Tahoma"/>
          <w:sz w:val="18"/>
          <w:szCs w:val="18"/>
        </w:rPr>
        <w:t>Transition class is designed as a way to allow students to make choices about their post-secondary career path. Students will learn skills critical to preparing</w:t>
      </w:r>
      <w:r w:rsidR="00C91856">
        <w:rPr>
          <w:rFonts w:ascii="Tahoma" w:hAnsi="Tahoma" w:cs="Tahoma"/>
          <w:sz w:val="18"/>
          <w:szCs w:val="18"/>
        </w:rPr>
        <w:t xml:space="preserve"> to enter the workforce such as resume writing, interviewing skills, and communication skills. Students will work in our coffee shop, Stomping Grounds, where they will have the opportunity to learn hands-on job skills. Students who express an interest in furthering their education after high school will learn the steps to applying to attend the educational institution of their choosing. Students will also learn time management and organization skills that will help them be successful in their adult lives.</w:t>
      </w:r>
    </w:p>
    <w:p w:rsidR="00E931A1" w:rsidRPr="00F15142" w:rsidRDefault="00E931A1" w:rsidP="00E32414">
      <w:pPr>
        <w:rPr>
          <w:rFonts w:ascii="Tahoma" w:hAnsi="Tahoma" w:cs="Tahoma"/>
          <w:sz w:val="18"/>
          <w:szCs w:val="18"/>
          <w:u w:val="single"/>
        </w:rPr>
        <w:sectPr w:rsidR="00E931A1" w:rsidRPr="00F15142" w:rsidSect="00511F2C">
          <w:headerReference w:type="default" r:id="rId55"/>
          <w:footerReference w:type="default" r:id="rId56"/>
          <w:endnotePr>
            <w:numFmt w:val="decimal"/>
          </w:endnotePr>
          <w:type w:val="continuous"/>
          <w:pgSz w:w="12240" w:h="15840" w:code="1"/>
          <w:pgMar w:top="360" w:right="720" w:bottom="360" w:left="720" w:header="0" w:footer="360" w:gutter="0"/>
          <w:cols w:num="2" w:space="720"/>
          <w:noEndnote/>
          <w:docGrid w:linePitch="272"/>
        </w:sectPr>
      </w:pPr>
      <w:r>
        <w:rPr>
          <w:rFonts w:ascii="Tahoma" w:hAnsi="Tahoma" w:cs="Tahoma"/>
          <w:bCs/>
          <w:iCs/>
          <w:color w:val="808080" w:themeColor="background1" w:themeShade="80"/>
          <w:sz w:val="48"/>
          <w:szCs w:val="48"/>
        </w:rPr>
        <w:br w:type="column"/>
      </w:r>
    </w:p>
    <w:p w:rsidR="00AB2493" w:rsidRDefault="00AD48E7" w:rsidP="00511F2C">
      <w:pPr>
        <w:rPr>
          <w:rFonts w:ascii="Tahoma" w:hAnsi="Tahoma" w:cs="Tahoma"/>
          <w:sz w:val="18"/>
          <w:szCs w:val="18"/>
        </w:rPr>
      </w:pPr>
      <w:r>
        <w:rPr>
          <w:rFonts w:ascii="Tahoma" w:hAnsi="Tahoma" w:cs="Tahoma"/>
          <w:sz w:val="18"/>
          <w:szCs w:val="18"/>
        </w:rPr>
        <w:lastRenderedPageBreak/>
        <w:br w:type="column"/>
      </w:r>
    </w:p>
    <w:sectPr w:rsidR="00AB2493" w:rsidSect="00DB229F">
      <w:headerReference w:type="even" r:id="rId57"/>
      <w:headerReference w:type="default" r:id="rId58"/>
      <w:footerReference w:type="default" r:id="rId59"/>
      <w:headerReference w:type="first" r:id="rId60"/>
      <w:type w:val="continuous"/>
      <w:pgSz w:w="12240" w:h="15840" w:code="1"/>
      <w:pgMar w:top="360" w:right="720" w:bottom="36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C4" w:rsidRDefault="00C17DC4" w:rsidP="00E93526">
      <w:r>
        <w:separator/>
      </w:r>
    </w:p>
  </w:endnote>
  <w:endnote w:type="continuationSeparator" w:id="0">
    <w:p w:rsidR="00C17DC4" w:rsidRDefault="00C17DC4" w:rsidP="00E9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 xml:space="preserve">Page </w:t>
    </w:r>
    <w:r w:rsidRPr="00A351B8">
      <w:rPr>
        <w:rFonts w:ascii="Tahoma" w:hAnsi="Tahoma" w:cs="Tahoma"/>
        <w:color w:val="808080" w:themeColor="background1" w:themeShade="80"/>
        <w:sz w:val="18"/>
        <w:szCs w:val="18"/>
      </w:rPr>
      <w:fldChar w:fldCharType="begin"/>
    </w:r>
    <w:r w:rsidRPr="00A351B8">
      <w:rPr>
        <w:rFonts w:ascii="Tahoma" w:hAnsi="Tahoma" w:cs="Tahoma"/>
        <w:color w:val="808080" w:themeColor="background1" w:themeShade="80"/>
        <w:sz w:val="18"/>
        <w:szCs w:val="18"/>
      </w:rPr>
      <w:instrText xml:space="preserve"> PAGE   \* MERGEFORMAT </w:instrText>
    </w:r>
    <w:r w:rsidRPr="00A351B8">
      <w:rPr>
        <w:rFonts w:ascii="Tahoma" w:hAnsi="Tahoma" w:cs="Tahoma"/>
        <w:color w:val="808080" w:themeColor="background1" w:themeShade="80"/>
        <w:sz w:val="18"/>
        <w:szCs w:val="18"/>
      </w:rPr>
      <w:fldChar w:fldCharType="separate"/>
    </w:r>
    <w:r w:rsidR="00B11D51">
      <w:rPr>
        <w:rFonts w:ascii="Tahoma" w:hAnsi="Tahoma" w:cs="Tahoma"/>
        <w:noProof/>
        <w:color w:val="808080" w:themeColor="background1" w:themeShade="80"/>
        <w:sz w:val="18"/>
        <w:szCs w:val="18"/>
      </w:rPr>
      <w:t>1</w:t>
    </w:r>
    <w:r w:rsidRPr="00A351B8">
      <w:rPr>
        <w:rFonts w:ascii="Tahoma" w:hAnsi="Tahoma" w:cs="Tahoma"/>
        <w:color w:val="808080" w:themeColor="background1" w:themeShade="80"/>
        <w:sz w:val="18"/>
        <w:szCs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Pr="00AF78EA" w:rsidRDefault="00C17DC4" w:rsidP="00AF78E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20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21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rsidP="00AF78EA">
    <w:pPr>
      <w:pStyle w:val="Footer"/>
      <w:jc w:val="right"/>
    </w:pPr>
  </w:p>
  <w:p w:rsidR="00C17DC4" w:rsidRPr="006379E5" w:rsidRDefault="00C17DC4" w:rsidP="006379E5">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22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rsidP="00AF78EA">
    <w:pPr>
      <w:pStyle w:val="Footer"/>
      <w:jc w:val="right"/>
    </w:pPr>
  </w:p>
  <w:p w:rsidR="00C17DC4" w:rsidRPr="005D25B4" w:rsidRDefault="00C17DC4" w:rsidP="006379E5">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23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rsidP="00AF78EA">
    <w:pPr>
      <w:pStyle w:val="Footer"/>
      <w:jc w:val="right"/>
    </w:pPr>
  </w:p>
  <w:p w:rsidR="00C17DC4" w:rsidRPr="005D25B4" w:rsidRDefault="00C17DC4" w:rsidP="006379E5">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24</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 xml:space="preserve">Page </w:t>
    </w:r>
    <w:r w:rsidRPr="00F26F3A">
      <w:rPr>
        <w:rFonts w:ascii="Tahoma" w:hAnsi="Tahoma" w:cs="Tahoma"/>
        <w:color w:val="808080" w:themeColor="background1" w:themeShade="80"/>
        <w:sz w:val="18"/>
        <w:szCs w:val="18"/>
      </w:rPr>
      <w:fldChar w:fldCharType="begin"/>
    </w:r>
    <w:r w:rsidRPr="00F26F3A">
      <w:rPr>
        <w:rFonts w:ascii="Tahoma" w:hAnsi="Tahoma" w:cs="Tahoma"/>
        <w:color w:val="808080" w:themeColor="background1" w:themeShade="80"/>
        <w:sz w:val="18"/>
        <w:szCs w:val="18"/>
      </w:rPr>
      <w:instrText xml:space="preserve"> PAGE   \* MERGEFORMAT </w:instrText>
    </w:r>
    <w:r w:rsidRPr="00F26F3A">
      <w:rPr>
        <w:rFonts w:ascii="Tahoma" w:hAnsi="Tahoma" w:cs="Tahoma"/>
        <w:color w:val="808080" w:themeColor="background1" w:themeShade="80"/>
        <w:sz w:val="18"/>
        <w:szCs w:val="18"/>
      </w:rPr>
      <w:fldChar w:fldCharType="separate"/>
    </w:r>
    <w:r>
      <w:rPr>
        <w:rFonts w:ascii="Tahoma" w:hAnsi="Tahoma" w:cs="Tahoma"/>
        <w:noProof/>
        <w:color w:val="808080" w:themeColor="background1" w:themeShade="80"/>
        <w:sz w:val="18"/>
        <w:szCs w:val="18"/>
      </w:rPr>
      <w:t>26</w:t>
    </w:r>
    <w:r w:rsidRPr="00F26F3A">
      <w:rPr>
        <w:rFonts w:ascii="Tahoma" w:hAnsi="Tahoma" w:cs="Tahoma"/>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 xml:space="preserve">Page </w:t>
    </w:r>
    <w:r w:rsidRPr="00A351B8">
      <w:rPr>
        <w:rFonts w:ascii="Tahoma" w:hAnsi="Tahoma" w:cs="Tahoma"/>
        <w:color w:val="808080" w:themeColor="background1" w:themeShade="80"/>
        <w:sz w:val="18"/>
        <w:szCs w:val="18"/>
      </w:rPr>
      <w:fldChar w:fldCharType="begin"/>
    </w:r>
    <w:r w:rsidRPr="00A351B8">
      <w:rPr>
        <w:rFonts w:ascii="Tahoma" w:hAnsi="Tahoma" w:cs="Tahoma"/>
        <w:color w:val="808080" w:themeColor="background1" w:themeShade="80"/>
        <w:sz w:val="18"/>
        <w:szCs w:val="18"/>
      </w:rPr>
      <w:instrText xml:space="preserve"> PAGE   \* MERGEFORMAT </w:instrText>
    </w:r>
    <w:r w:rsidRPr="00A351B8">
      <w:rPr>
        <w:rFonts w:ascii="Tahoma" w:hAnsi="Tahoma" w:cs="Tahoma"/>
        <w:color w:val="808080" w:themeColor="background1" w:themeShade="80"/>
        <w:sz w:val="18"/>
        <w:szCs w:val="18"/>
      </w:rPr>
      <w:fldChar w:fldCharType="separate"/>
    </w:r>
    <w:r w:rsidR="00B11D51">
      <w:rPr>
        <w:rFonts w:ascii="Tahoma" w:hAnsi="Tahoma" w:cs="Tahoma"/>
        <w:noProof/>
        <w:color w:val="808080" w:themeColor="background1" w:themeShade="80"/>
        <w:sz w:val="18"/>
        <w:szCs w:val="18"/>
      </w:rPr>
      <w:t>3</w:t>
    </w:r>
    <w:r w:rsidRPr="00A351B8">
      <w:rPr>
        <w:rFonts w:ascii="Tahoma" w:hAnsi="Tahoma" w:cs="Tahoma"/>
        <w:color w:val="808080" w:themeColor="background1" w:themeShade="8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 xml:space="preserve">Page </w:t>
    </w:r>
    <w:r w:rsidRPr="00A351B8">
      <w:rPr>
        <w:rFonts w:ascii="Tahoma" w:hAnsi="Tahoma" w:cs="Tahoma"/>
        <w:color w:val="808080" w:themeColor="background1" w:themeShade="80"/>
        <w:sz w:val="18"/>
        <w:szCs w:val="18"/>
      </w:rPr>
      <w:fldChar w:fldCharType="begin"/>
    </w:r>
    <w:r w:rsidRPr="00A351B8">
      <w:rPr>
        <w:rFonts w:ascii="Tahoma" w:hAnsi="Tahoma" w:cs="Tahoma"/>
        <w:color w:val="808080" w:themeColor="background1" w:themeShade="80"/>
        <w:sz w:val="18"/>
        <w:szCs w:val="18"/>
      </w:rPr>
      <w:instrText xml:space="preserve"> PAGE   \* MERGEFORMAT </w:instrText>
    </w:r>
    <w:r w:rsidRPr="00A351B8">
      <w:rPr>
        <w:rFonts w:ascii="Tahoma" w:hAnsi="Tahoma" w:cs="Tahoma"/>
        <w:color w:val="808080" w:themeColor="background1" w:themeShade="80"/>
        <w:sz w:val="18"/>
        <w:szCs w:val="18"/>
      </w:rPr>
      <w:fldChar w:fldCharType="separate"/>
    </w:r>
    <w:r w:rsidR="00B11D51">
      <w:rPr>
        <w:rFonts w:ascii="Tahoma" w:hAnsi="Tahoma" w:cs="Tahoma"/>
        <w:noProof/>
        <w:color w:val="808080" w:themeColor="background1" w:themeShade="80"/>
        <w:sz w:val="18"/>
        <w:szCs w:val="18"/>
      </w:rPr>
      <w:t>6</w:t>
    </w:r>
    <w:r w:rsidRPr="00A351B8">
      <w:rPr>
        <w:rFonts w:ascii="Tahoma" w:hAnsi="Tahoma" w:cs="Tahoma"/>
        <w:color w:val="808080" w:themeColor="background1" w:themeShade="8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Footer"/>
      <w:jc w:val="right"/>
    </w:pPr>
  </w:p>
  <w:p w:rsidR="00C17DC4" w:rsidRPr="005D25B4" w:rsidRDefault="00C17DC4" w:rsidP="009835F7">
    <w:pPr>
      <w:pStyle w:val="Footer"/>
      <w:pBdr>
        <w:top w:val="single" w:sz="18" w:space="1" w:color="BFBFBF" w:themeColor="background1" w:themeShade="BF"/>
      </w:pBdr>
      <w:jc w:val="right"/>
      <w:rPr>
        <w:rFonts w:ascii="Tahoma" w:hAnsi="Tahoma" w:cs="Tahoma"/>
        <w:color w:val="808080" w:themeColor="background1" w:themeShade="80"/>
        <w:sz w:val="18"/>
        <w:szCs w:val="18"/>
      </w:rPr>
    </w:pPr>
    <w:r>
      <w:rPr>
        <w:rFonts w:ascii="Tahoma" w:hAnsi="Tahoma" w:cs="Tahoma"/>
        <w:color w:val="808080" w:themeColor="background1" w:themeShade="80"/>
        <w:sz w:val="18"/>
        <w:szCs w:val="18"/>
      </w:rPr>
      <w:t>Page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C4" w:rsidRDefault="00C17DC4" w:rsidP="00E93526">
      <w:r>
        <w:separator/>
      </w:r>
    </w:p>
  </w:footnote>
  <w:footnote w:type="continuationSeparator" w:id="0">
    <w:p w:rsidR="00C17DC4" w:rsidRDefault="00C17DC4" w:rsidP="00E9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Pr="00AF78EA" w:rsidRDefault="00C17DC4" w:rsidP="00AF78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C4" w:rsidRDefault="00C17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809"/>
    <w:multiLevelType w:val="hybridMultilevel"/>
    <w:tmpl w:val="C8F8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67F6"/>
    <w:multiLevelType w:val="hybridMultilevel"/>
    <w:tmpl w:val="3D5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0284F"/>
    <w:multiLevelType w:val="hybridMultilevel"/>
    <w:tmpl w:val="5172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442A3"/>
    <w:multiLevelType w:val="hybridMultilevel"/>
    <w:tmpl w:val="4E7C6E4C"/>
    <w:lvl w:ilvl="0" w:tplc="E4869B88">
      <w:start w:val="1"/>
      <w:numFmt w:val="bullet"/>
      <w:lvlText w:val=""/>
      <w:lvlJc w:val="left"/>
      <w:pPr>
        <w:tabs>
          <w:tab w:val="num" w:pos="720"/>
        </w:tabs>
        <w:ind w:left="720" w:hanging="360"/>
      </w:pPr>
      <w:rPr>
        <w:rFonts w:ascii="Wingdings 2" w:hAnsi="Wingdings 2" w:hint="default"/>
      </w:rPr>
    </w:lvl>
    <w:lvl w:ilvl="1" w:tplc="187A69DC" w:tentative="1">
      <w:start w:val="1"/>
      <w:numFmt w:val="bullet"/>
      <w:lvlText w:val=""/>
      <w:lvlJc w:val="left"/>
      <w:pPr>
        <w:tabs>
          <w:tab w:val="num" w:pos="1440"/>
        </w:tabs>
        <w:ind w:left="1440" w:hanging="360"/>
      </w:pPr>
      <w:rPr>
        <w:rFonts w:ascii="Wingdings 2" w:hAnsi="Wingdings 2" w:hint="default"/>
      </w:rPr>
    </w:lvl>
    <w:lvl w:ilvl="2" w:tplc="9EF00C44" w:tentative="1">
      <w:start w:val="1"/>
      <w:numFmt w:val="bullet"/>
      <w:lvlText w:val=""/>
      <w:lvlJc w:val="left"/>
      <w:pPr>
        <w:tabs>
          <w:tab w:val="num" w:pos="2160"/>
        </w:tabs>
        <w:ind w:left="2160" w:hanging="360"/>
      </w:pPr>
      <w:rPr>
        <w:rFonts w:ascii="Wingdings 2" w:hAnsi="Wingdings 2" w:hint="default"/>
      </w:rPr>
    </w:lvl>
    <w:lvl w:ilvl="3" w:tplc="CDEA428E" w:tentative="1">
      <w:start w:val="1"/>
      <w:numFmt w:val="bullet"/>
      <w:lvlText w:val=""/>
      <w:lvlJc w:val="left"/>
      <w:pPr>
        <w:tabs>
          <w:tab w:val="num" w:pos="2880"/>
        </w:tabs>
        <w:ind w:left="2880" w:hanging="360"/>
      </w:pPr>
      <w:rPr>
        <w:rFonts w:ascii="Wingdings 2" w:hAnsi="Wingdings 2" w:hint="default"/>
      </w:rPr>
    </w:lvl>
    <w:lvl w:ilvl="4" w:tplc="B60ED7E4" w:tentative="1">
      <w:start w:val="1"/>
      <w:numFmt w:val="bullet"/>
      <w:lvlText w:val=""/>
      <w:lvlJc w:val="left"/>
      <w:pPr>
        <w:tabs>
          <w:tab w:val="num" w:pos="3600"/>
        </w:tabs>
        <w:ind w:left="3600" w:hanging="360"/>
      </w:pPr>
      <w:rPr>
        <w:rFonts w:ascii="Wingdings 2" w:hAnsi="Wingdings 2" w:hint="default"/>
      </w:rPr>
    </w:lvl>
    <w:lvl w:ilvl="5" w:tplc="093A5F34" w:tentative="1">
      <w:start w:val="1"/>
      <w:numFmt w:val="bullet"/>
      <w:lvlText w:val=""/>
      <w:lvlJc w:val="left"/>
      <w:pPr>
        <w:tabs>
          <w:tab w:val="num" w:pos="4320"/>
        </w:tabs>
        <w:ind w:left="4320" w:hanging="360"/>
      </w:pPr>
      <w:rPr>
        <w:rFonts w:ascii="Wingdings 2" w:hAnsi="Wingdings 2" w:hint="default"/>
      </w:rPr>
    </w:lvl>
    <w:lvl w:ilvl="6" w:tplc="D9701FAE" w:tentative="1">
      <w:start w:val="1"/>
      <w:numFmt w:val="bullet"/>
      <w:lvlText w:val=""/>
      <w:lvlJc w:val="left"/>
      <w:pPr>
        <w:tabs>
          <w:tab w:val="num" w:pos="5040"/>
        </w:tabs>
        <w:ind w:left="5040" w:hanging="360"/>
      </w:pPr>
      <w:rPr>
        <w:rFonts w:ascii="Wingdings 2" w:hAnsi="Wingdings 2" w:hint="default"/>
      </w:rPr>
    </w:lvl>
    <w:lvl w:ilvl="7" w:tplc="CB3416AC" w:tentative="1">
      <w:start w:val="1"/>
      <w:numFmt w:val="bullet"/>
      <w:lvlText w:val=""/>
      <w:lvlJc w:val="left"/>
      <w:pPr>
        <w:tabs>
          <w:tab w:val="num" w:pos="5760"/>
        </w:tabs>
        <w:ind w:left="5760" w:hanging="360"/>
      </w:pPr>
      <w:rPr>
        <w:rFonts w:ascii="Wingdings 2" w:hAnsi="Wingdings 2" w:hint="default"/>
      </w:rPr>
    </w:lvl>
    <w:lvl w:ilvl="8" w:tplc="0624074E" w:tentative="1">
      <w:start w:val="1"/>
      <w:numFmt w:val="bullet"/>
      <w:lvlText w:val=""/>
      <w:lvlJc w:val="left"/>
      <w:pPr>
        <w:tabs>
          <w:tab w:val="num" w:pos="6480"/>
        </w:tabs>
        <w:ind w:left="6480" w:hanging="360"/>
      </w:pPr>
      <w:rPr>
        <w:rFonts w:ascii="Wingdings 2" w:hAnsi="Wingdings 2" w:hint="default"/>
      </w:rPr>
    </w:lvl>
  </w:abstractNum>
  <w:abstractNum w:abstractNumId="4">
    <w:nsid w:val="3C10050B"/>
    <w:multiLevelType w:val="hybridMultilevel"/>
    <w:tmpl w:val="57DC1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73D0E8E"/>
    <w:multiLevelType w:val="hybridMultilevel"/>
    <w:tmpl w:val="AB88F2F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F9C3131"/>
    <w:multiLevelType w:val="hybridMultilevel"/>
    <w:tmpl w:val="C51694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713710E1"/>
    <w:multiLevelType w:val="hybridMultilevel"/>
    <w:tmpl w:val="90407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A87272"/>
    <w:multiLevelType w:val="hybridMultilevel"/>
    <w:tmpl w:val="836EAF50"/>
    <w:lvl w:ilvl="0" w:tplc="721AD6C2">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num w:numId="1">
    <w:abstractNumId w:val="7"/>
  </w:num>
  <w:num w:numId="2">
    <w:abstractNumId w:val="6"/>
  </w:num>
  <w:num w:numId="3">
    <w:abstractNumId w:val="4"/>
  </w:num>
  <w:num w:numId="4">
    <w:abstractNumId w:val="1"/>
  </w:num>
  <w:num w:numId="5">
    <w:abstractNumId w:val="0"/>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17"/>
    <w:rsid w:val="00000838"/>
    <w:rsid w:val="000047EE"/>
    <w:rsid w:val="0001489B"/>
    <w:rsid w:val="000152A6"/>
    <w:rsid w:val="00022486"/>
    <w:rsid w:val="00022D51"/>
    <w:rsid w:val="00024F86"/>
    <w:rsid w:val="00025D10"/>
    <w:rsid w:val="00030749"/>
    <w:rsid w:val="00030E80"/>
    <w:rsid w:val="000316B2"/>
    <w:rsid w:val="0004209F"/>
    <w:rsid w:val="0004793A"/>
    <w:rsid w:val="00060702"/>
    <w:rsid w:val="000609D6"/>
    <w:rsid w:val="00064B34"/>
    <w:rsid w:val="00084D9C"/>
    <w:rsid w:val="00087223"/>
    <w:rsid w:val="000A2685"/>
    <w:rsid w:val="000A4150"/>
    <w:rsid w:val="000A7D2F"/>
    <w:rsid w:val="000B2B93"/>
    <w:rsid w:val="000D67E5"/>
    <w:rsid w:val="000F5238"/>
    <w:rsid w:val="000F7B3D"/>
    <w:rsid w:val="00114624"/>
    <w:rsid w:val="00121399"/>
    <w:rsid w:val="00124DB7"/>
    <w:rsid w:val="0012572D"/>
    <w:rsid w:val="00127985"/>
    <w:rsid w:val="00130FAC"/>
    <w:rsid w:val="001313DB"/>
    <w:rsid w:val="00134787"/>
    <w:rsid w:val="001413FD"/>
    <w:rsid w:val="00151B39"/>
    <w:rsid w:val="00173060"/>
    <w:rsid w:val="00174BFB"/>
    <w:rsid w:val="00184F9E"/>
    <w:rsid w:val="001914AF"/>
    <w:rsid w:val="001A0D61"/>
    <w:rsid w:val="001B143A"/>
    <w:rsid w:val="001B339D"/>
    <w:rsid w:val="001C0281"/>
    <w:rsid w:val="001C64DA"/>
    <w:rsid w:val="001E2AD8"/>
    <w:rsid w:val="001E6687"/>
    <w:rsid w:val="001F0AC3"/>
    <w:rsid w:val="001F0BF1"/>
    <w:rsid w:val="001F315B"/>
    <w:rsid w:val="001F3CC2"/>
    <w:rsid w:val="001F7120"/>
    <w:rsid w:val="001F761B"/>
    <w:rsid w:val="00202F20"/>
    <w:rsid w:val="0020411E"/>
    <w:rsid w:val="00206B17"/>
    <w:rsid w:val="002105C0"/>
    <w:rsid w:val="00213D28"/>
    <w:rsid w:val="002246BD"/>
    <w:rsid w:val="00235788"/>
    <w:rsid w:val="00247FF8"/>
    <w:rsid w:val="002563A6"/>
    <w:rsid w:val="002603E6"/>
    <w:rsid w:val="00260D8A"/>
    <w:rsid w:val="00267A96"/>
    <w:rsid w:val="00270DC8"/>
    <w:rsid w:val="00276643"/>
    <w:rsid w:val="00290F7C"/>
    <w:rsid w:val="00295372"/>
    <w:rsid w:val="00295AFE"/>
    <w:rsid w:val="002A3496"/>
    <w:rsid w:val="002A4F1C"/>
    <w:rsid w:val="002A6A19"/>
    <w:rsid w:val="002B37B5"/>
    <w:rsid w:val="002D0160"/>
    <w:rsid w:val="002D01B2"/>
    <w:rsid w:val="002D0CF7"/>
    <w:rsid w:val="002D14A9"/>
    <w:rsid w:val="002D1EA0"/>
    <w:rsid w:val="002F2E3B"/>
    <w:rsid w:val="00307B02"/>
    <w:rsid w:val="00314925"/>
    <w:rsid w:val="00331855"/>
    <w:rsid w:val="0033213B"/>
    <w:rsid w:val="00335C16"/>
    <w:rsid w:val="00341CCA"/>
    <w:rsid w:val="00341F0E"/>
    <w:rsid w:val="00362B60"/>
    <w:rsid w:val="0036543B"/>
    <w:rsid w:val="00367504"/>
    <w:rsid w:val="00382E9F"/>
    <w:rsid w:val="003860FB"/>
    <w:rsid w:val="00394017"/>
    <w:rsid w:val="003A4B71"/>
    <w:rsid w:val="003B20F2"/>
    <w:rsid w:val="003C05F2"/>
    <w:rsid w:val="003C210C"/>
    <w:rsid w:val="003D38F2"/>
    <w:rsid w:val="003D4289"/>
    <w:rsid w:val="00400188"/>
    <w:rsid w:val="00400830"/>
    <w:rsid w:val="0041499B"/>
    <w:rsid w:val="00421195"/>
    <w:rsid w:val="004315BB"/>
    <w:rsid w:val="00435A58"/>
    <w:rsid w:val="00436DE9"/>
    <w:rsid w:val="00441A79"/>
    <w:rsid w:val="00444328"/>
    <w:rsid w:val="0045708E"/>
    <w:rsid w:val="00461BB5"/>
    <w:rsid w:val="0046718F"/>
    <w:rsid w:val="00467799"/>
    <w:rsid w:val="00471314"/>
    <w:rsid w:val="00472558"/>
    <w:rsid w:val="00472976"/>
    <w:rsid w:val="00490A0C"/>
    <w:rsid w:val="004A3D2F"/>
    <w:rsid w:val="004A54CA"/>
    <w:rsid w:val="004A6C6A"/>
    <w:rsid w:val="004B24C4"/>
    <w:rsid w:val="004C2EDA"/>
    <w:rsid w:val="004D352D"/>
    <w:rsid w:val="004F3A25"/>
    <w:rsid w:val="004F64D0"/>
    <w:rsid w:val="004F79A3"/>
    <w:rsid w:val="00500FC3"/>
    <w:rsid w:val="00511F2C"/>
    <w:rsid w:val="00515425"/>
    <w:rsid w:val="00522BCC"/>
    <w:rsid w:val="00551296"/>
    <w:rsid w:val="0055179E"/>
    <w:rsid w:val="0055235F"/>
    <w:rsid w:val="005635D1"/>
    <w:rsid w:val="00565124"/>
    <w:rsid w:val="00573163"/>
    <w:rsid w:val="005838C0"/>
    <w:rsid w:val="00597A33"/>
    <w:rsid w:val="005A6F8E"/>
    <w:rsid w:val="005C4A14"/>
    <w:rsid w:val="005C6B23"/>
    <w:rsid w:val="005E0DCE"/>
    <w:rsid w:val="00602ED0"/>
    <w:rsid w:val="0061253C"/>
    <w:rsid w:val="006241B4"/>
    <w:rsid w:val="00634362"/>
    <w:rsid w:val="006357D0"/>
    <w:rsid w:val="00635906"/>
    <w:rsid w:val="006379E5"/>
    <w:rsid w:val="00650D07"/>
    <w:rsid w:val="00655836"/>
    <w:rsid w:val="00673B34"/>
    <w:rsid w:val="0067581E"/>
    <w:rsid w:val="00677322"/>
    <w:rsid w:val="00693AF6"/>
    <w:rsid w:val="006B2AC8"/>
    <w:rsid w:val="006B4372"/>
    <w:rsid w:val="006B4C0E"/>
    <w:rsid w:val="006D0157"/>
    <w:rsid w:val="006D3923"/>
    <w:rsid w:val="006D641C"/>
    <w:rsid w:val="006E778D"/>
    <w:rsid w:val="00701C70"/>
    <w:rsid w:val="0070277A"/>
    <w:rsid w:val="00717F74"/>
    <w:rsid w:val="00723960"/>
    <w:rsid w:val="007301DB"/>
    <w:rsid w:val="007447FC"/>
    <w:rsid w:val="00747F37"/>
    <w:rsid w:val="00753240"/>
    <w:rsid w:val="00753681"/>
    <w:rsid w:val="007607AC"/>
    <w:rsid w:val="00780560"/>
    <w:rsid w:val="00791E46"/>
    <w:rsid w:val="00797F28"/>
    <w:rsid w:val="007A5B94"/>
    <w:rsid w:val="007B080B"/>
    <w:rsid w:val="007B15BB"/>
    <w:rsid w:val="007B5588"/>
    <w:rsid w:val="007B6792"/>
    <w:rsid w:val="007D48C7"/>
    <w:rsid w:val="007E76DD"/>
    <w:rsid w:val="007F0601"/>
    <w:rsid w:val="007F14FD"/>
    <w:rsid w:val="00813652"/>
    <w:rsid w:val="00813C9E"/>
    <w:rsid w:val="00813F4D"/>
    <w:rsid w:val="0082210C"/>
    <w:rsid w:val="00832F05"/>
    <w:rsid w:val="0084094C"/>
    <w:rsid w:val="0085040A"/>
    <w:rsid w:val="00850AFB"/>
    <w:rsid w:val="00852E30"/>
    <w:rsid w:val="00854D9C"/>
    <w:rsid w:val="00856CF1"/>
    <w:rsid w:val="00892EB8"/>
    <w:rsid w:val="008C68CF"/>
    <w:rsid w:val="008D03C6"/>
    <w:rsid w:val="008D31ED"/>
    <w:rsid w:val="0090033C"/>
    <w:rsid w:val="00910DE1"/>
    <w:rsid w:val="009119E2"/>
    <w:rsid w:val="009130B3"/>
    <w:rsid w:val="00923731"/>
    <w:rsid w:val="00945E5B"/>
    <w:rsid w:val="0095583C"/>
    <w:rsid w:val="009646B2"/>
    <w:rsid w:val="009717FE"/>
    <w:rsid w:val="00977BA2"/>
    <w:rsid w:val="009835F7"/>
    <w:rsid w:val="00992438"/>
    <w:rsid w:val="009978F7"/>
    <w:rsid w:val="009B4BD0"/>
    <w:rsid w:val="009B5AB1"/>
    <w:rsid w:val="009C3924"/>
    <w:rsid w:val="009C4E52"/>
    <w:rsid w:val="009C5FE4"/>
    <w:rsid w:val="009C6639"/>
    <w:rsid w:val="009D36CA"/>
    <w:rsid w:val="009E0A53"/>
    <w:rsid w:val="009F0FD9"/>
    <w:rsid w:val="009F5F57"/>
    <w:rsid w:val="009F6E50"/>
    <w:rsid w:val="00A05E44"/>
    <w:rsid w:val="00A16390"/>
    <w:rsid w:val="00A2759F"/>
    <w:rsid w:val="00A351B8"/>
    <w:rsid w:val="00A35264"/>
    <w:rsid w:val="00A35343"/>
    <w:rsid w:val="00A46F04"/>
    <w:rsid w:val="00A62545"/>
    <w:rsid w:val="00A7618E"/>
    <w:rsid w:val="00A809C5"/>
    <w:rsid w:val="00A83DF8"/>
    <w:rsid w:val="00A845A4"/>
    <w:rsid w:val="00A85021"/>
    <w:rsid w:val="00A90624"/>
    <w:rsid w:val="00A94CE9"/>
    <w:rsid w:val="00A97F8D"/>
    <w:rsid w:val="00AB2493"/>
    <w:rsid w:val="00AB798D"/>
    <w:rsid w:val="00AC09BD"/>
    <w:rsid w:val="00AC288E"/>
    <w:rsid w:val="00AC3C38"/>
    <w:rsid w:val="00AC5303"/>
    <w:rsid w:val="00AC5B8C"/>
    <w:rsid w:val="00AC7555"/>
    <w:rsid w:val="00AD48E7"/>
    <w:rsid w:val="00AE11B0"/>
    <w:rsid w:val="00AE2A21"/>
    <w:rsid w:val="00AE2A5D"/>
    <w:rsid w:val="00AE5802"/>
    <w:rsid w:val="00AE79AC"/>
    <w:rsid w:val="00AF2658"/>
    <w:rsid w:val="00AF71F2"/>
    <w:rsid w:val="00AF78EA"/>
    <w:rsid w:val="00B1121B"/>
    <w:rsid w:val="00B11D51"/>
    <w:rsid w:val="00B128DC"/>
    <w:rsid w:val="00B2136F"/>
    <w:rsid w:val="00B26F3D"/>
    <w:rsid w:val="00B43449"/>
    <w:rsid w:val="00B44DC3"/>
    <w:rsid w:val="00B44FF9"/>
    <w:rsid w:val="00B47DBF"/>
    <w:rsid w:val="00B510C7"/>
    <w:rsid w:val="00B5693A"/>
    <w:rsid w:val="00B675AC"/>
    <w:rsid w:val="00B67C2E"/>
    <w:rsid w:val="00B757AD"/>
    <w:rsid w:val="00B8679E"/>
    <w:rsid w:val="00B92195"/>
    <w:rsid w:val="00B97273"/>
    <w:rsid w:val="00BB7AA6"/>
    <w:rsid w:val="00BC17F4"/>
    <w:rsid w:val="00BC482B"/>
    <w:rsid w:val="00BC693C"/>
    <w:rsid w:val="00BD5A6D"/>
    <w:rsid w:val="00BE5518"/>
    <w:rsid w:val="00BF4143"/>
    <w:rsid w:val="00BF71F1"/>
    <w:rsid w:val="00C043D9"/>
    <w:rsid w:val="00C17DC4"/>
    <w:rsid w:val="00C21370"/>
    <w:rsid w:val="00C30700"/>
    <w:rsid w:val="00C32778"/>
    <w:rsid w:val="00C33A05"/>
    <w:rsid w:val="00C34207"/>
    <w:rsid w:val="00C35EDF"/>
    <w:rsid w:val="00C54919"/>
    <w:rsid w:val="00C60CDF"/>
    <w:rsid w:val="00C63A4A"/>
    <w:rsid w:val="00C90260"/>
    <w:rsid w:val="00C91856"/>
    <w:rsid w:val="00CA1D6C"/>
    <w:rsid w:val="00CA454B"/>
    <w:rsid w:val="00CB4CCB"/>
    <w:rsid w:val="00CC791A"/>
    <w:rsid w:val="00CD1D3C"/>
    <w:rsid w:val="00CD7079"/>
    <w:rsid w:val="00CE688B"/>
    <w:rsid w:val="00D0139A"/>
    <w:rsid w:val="00D0366A"/>
    <w:rsid w:val="00D05867"/>
    <w:rsid w:val="00D11F17"/>
    <w:rsid w:val="00D143A2"/>
    <w:rsid w:val="00D31C8F"/>
    <w:rsid w:val="00D32416"/>
    <w:rsid w:val="00D42F6C"/>
    <w:rsid w:val="00D44020"/>
    <w:rsid w:val="00D500F4"/>
    <w:rsid w:val="00D51400"/>
    <w:rsid w:val="00D5150A"/>
    <w:rsid w:val="00D65E3F"/>
    <w:rsid w:val="00D70AF6"/>
    <w:rsid w:val="00D855F0"/>
    <w:rsid w:val="00DB229F"/>
    <w:rsid w:val="00DD0008"/>
    <w:rsid w:val="00DD712E"/>
    <w:rsid w:val="00DF27E0"/>
    <w:rsid w:val="00DF775E"/>
    <w:rsid w:val="00E009CF"/>
    <w:rsid w:val="00E041CA"/>
    <w:rsid w:val="00E060A2"/>
    <w:rsid w:val="00E06859"/>
    <w:rsid w:val="00E15CC3"/>
    <w:rsid w:val="00E23C3B"/>
    <w:rsid w:val="00E32414"/>
    <w:rsid w:val="00E3686A"/>
    <w:rsid w:val="00E43E63"/>
    <w:rsid w:val="00E52E8C"/>
    <w:rsid w:val="00E56E48"/>
    <w:rsid w:val="00E71C62"/>
    <w:rsid w:val="00E72099"/>
    <w:rsid w:val="00E72808"/>
    <w:rsid w:val="00E72EA0"/>
    <w:rsid w:val="00E8075C"/>
    <w:rsid w:val="00E9014C"/>
    <w:rsid w:val="00E931A1"/>
    <w:rsid w:val="00E93526"/>
    <w:rsid w:val="00E9382E"/>
    <w:rsid w:val="00E95890"/>
    <w:rsid w:val="00EA093C"/>
    <w:rsid w:val="00EA2BDD"/>
    <w:rsid w:val="00EA570D"/>
    <w:rsid w:val="00EB4F2E"/>
    <w:rsid w:val="00EB6E52"/>
    <w:rsid w:val="00ED220F"/>
    <w:rsid w:val="00ED5909"/>
    <w:rsid w:val="00ED6A8C"/>
    <w:rsid w:val="00EE4F0B"/>
    <w:rsid w:val="00EE76CE"/>
    <w:rsid w:val="00EF09CC"/>
    <w:rsid w:val="00F14C05"/>
    <w:rsid w:val="00F15142"/>
    <w:rsid w:val="00F20362"/>
    <w:rsid w:val="00F254EE"/>
    <w:rsid w:val="00F26F3A"/>
    <w:rsid w:val="00F47884"/>
    <w:rsid w:val="00F53AC3"/>
    <w:rsid w:val="00F61D04"/>
    <w:rsid w:val="00F82DC0"/>
    <w:rsid w:val="00F944F7"/>
    <w:rsid w:val="00FA2002"/>
    <w:rsid w:val="00FB1597"/>
    <w:rsid w:val="00FB68EA"/>
    <w:rsid w:val="00FF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17"/>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022486"/>
    <w:pPr>
      <w:keepNext/>
      <w:ind w:firstLine="1440"/>
      <w:jc w:val="both"/>
      <w:outlineLvl w:val="0"/>
    </w:pPr>
    <w:rPr>
      <w:rFonts w:ascii="Times New Roman" w:hAnsi="Times New Roman"/>
      <w:sz w:val="24"/>
    </w:rPr>
  </w:style>
  <w:style w:type="paragraph" w:styleId="Heading3">
    <w:name w:val="heading 3"/>
    <w:basedOn w:val="Normal"/>
    <w:next w:val="Normal"/>
    <w:link w:val="Heading3Char"/>
    <w:qFormat/>
    <w:rsid w:val="00022486"/>
    <w:pPr>
      <w:keepNext/>
      <w:jc w:val="center"/>
      <w:outlineLvl w:val="2"/>
    </w:pPr>
    <w:rPr>
      <w:rFonts w:ascii="Times New Roman" w:hAnsi="Times New Roman"/>
      <w:sz w:val="24"/>
      <w:u w:val="single"/>
    </w:rPr>
  </w:style>
  <w:style w:type="paragraph" w:styleId="Heading4">
    <w:name w:val="heading 4"/>
    <w:basedOn w:val="Normal"/>
    <w:next w:val="Normal"/>
    <w:link w:val="Heading4Char"/>
    <w:qFormat/>
    <w:rsid w:val="00022486"/>
    <w:pPr>
      <w:keepNext/>
      <w:jc w:val="both"/>
      <w:outlineLvl w:val="3"/>
    </w:pPr>
    <w:rPr>
      <w:rFonts w:ascii="Times New Roman" w:hAnsi="Times New Roman"/>
      <w:sz w:val="24"/>
      <w:u w:val="single"/>
    </w:rPr>
  </w:style>
  <w:style w:type="paragraph" w:styleId="Heading5">
    <w:name w:val="heading 5"/>
    <w:basedOn w:val="Normal"/>
    <w:next w:val="Normal"/>
    <w:link w:val="Heading5Char"/>
    <w:qFormat/>
    <w:rsid w:val="00022486"/>
    <w:pPr>
      <w:keepNext/>
      <w:outlineLvl w:val="4"/>
    </w:pPr>
    <w:rPr>
      <w:rFonts w:ascii="Times New Roman" w:hAnsi="Times New Roman"/>
      <w:sz w:val="24"/>
    </w:rPr>
  </w:style>
  <w:style w:type="paragraph" w:styleId="Heading7">
    <w:name w:val="heading 7"/>
    <w:basedOn w:val="Normal"/>
    <w:next w:val="Normal"/>
    <w:link w:val="Heading7Char"/>
    <w:qFormat/>
    <w:rsid w:val="00022486"/>
    <w:pPr>
      <w:keepNext/>
      <w:tabs>
        <w:tab w:val="center" w:pos="4860"/>
      </w:tabs>
      <w:jc w:val="both"/>
      <w:outlineLvl w:val="6"/>
    </w:pPr>
    <w:rPr>
      <w:rFonts w:ascii="Times New Roman" w:hAnsi="Times New Roman"/>
      <w:b/>
      <w:bCs/>
      <w:sz w:val="24"/>
    </w:rPr>
  </w:style>
  <w:style w:type="paragraph" w:styleId="Heading8">
    <w:name w:val="heading 8"/>
    <w:basedOn w:val="Normal"/>
    <w:next w:val="Normal"/>
    <w:link w:val="Heading8Char"/>
    <w:qFormat/>
    <w:rsid w:val="00022486"/>
    <w:pPr>
      <w:keepNext/>
      <w:jc w:val="center"/>
      <w:outlineLvl w:val="7"/>
    </w:pPr>
    <w:rPr>
      <w:rFonts w:ascii="Times New Roman" w:hAnsi="Times New Roman"/>
      <w:b/>
      <w:bCs/>
      <w:sz w:val="24"/>
      <w:u w:val="single"/>
    </w:rPr>
  </w:style>
  <w:style w:type="paragraph" w:styleId="Heading9">
    <w:name w:val="heading 9"/>
    <w:basedOn w:val="Normal"/>
    <w:next w:val="Normal"/>
    <w:link w:val="Heading9Char"/>
    <w:qFormat/>
    <w:rsid w:val="00022486"/>
    <w:pPr>
      <w:keepNext/>
      <w:outlineLvl w:val="8"/>
    </w:pPr>
    <w:rPr>
      <w:rFonts w:ascii="Times New Roman" w:hAnsi="Times New Roman"/>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17"/>
    <w:pPr>
      <w:ind w:left="720"/>
      <w:contextualSpacing/>
    </w:pPr>
  </w:style>
  <w:style w:type="character" w:customStyle="1" w:styleId="Heading1Char">
    <w:name w:val="Heading 1 Char"/>
    <w:basedOn w:val="DefaultParagraphFont"/>
    <w:link w:val="Heading1"/>
    <w:rsid w:val="0002248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22486"/>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022486"/>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02248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02248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22486"/>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022486"/>
    <w:rPr>
      <w:rFonts w:ascii="Times New Roman" w:eastAsia="Times New Roman" w:hAnsi="Times New Roman" w:cs="Times New Roman"/>
      <w:b/>
      <w:bCs/>
      <w:i/>
      <w:iCs/>
      <w:sz w:val="24"/>
      <w:szCs w:val="24"/>
      <w:u w:val="single"/>
    </w:rPr>
  </w:style>
  <w:style w:type="paragraph" w:styleId="BodyText2">
    <w:name w:val="Body Text 2"/>
    <w:basedOn w:val="Normal"/>
    <w:link w:val="BodyText2Char"/>
    <w:rsid w:val="00022486"/>
    <w:pPr>
      <w:tabs>
        <w:tab w:val="center" w:pos="4860"/>
      </w:tabs>
      <w:jc w:val="both"/>
    </w:pPr>
    <w:rPr>
      <w:rFonts w:ascii="Times New Roman" w:hAnsi="Times New Roman"/>
      <w:b/>
      <w:bCs/>
      <w:i/>
      <w:iCs/>
      <w:sz w:val="24"/>
    </w:rPr>
  </w:style>
  <w:style w:type="character" w:customStyle="1" w:styleId="BodyText2Char">
    <w:name w:val="Body Text 2 Char"/>
    <w:basedOn w:val="DefaultParagraphFont"/>
    <w:link w:val="BodyText2"/>
    <w:rsid w:val="00022486"/>
    <w:rPr>
      <w:rFonts w:ascii="Times New Roman" w:eastAsia="Times New Roman" w:hAnsi="Times New Roman" w:cs="Times New Roman"/>
      <w:b/>
      <w:bCs/>
      <w:i/>
      <w:iCs/>
      <w:sz w:val="24"/>
      <w:szCs w:val="24"/>
    </w:rPr>
  </w:style>
  <w:style w:type="paragraph" w:styleId="BodyText3">
    <w:name w:val="Body Text 3"/>
    <w:basedOn w:val="Normal"/>
    <w:link w:val="BodyText3Char"/>
    <w:rsid w:val="00022486"/>
    <w:rPr>
      <w:rFonts w:ascii="Times New Roman" w:hAnsi="Times New Roman"/>
      <w:b/>
      <w:bCs/>
      <w:i/>
      <w:iCs/>
      <w:sz w:val="24"/>
    </w:rPr>
  </w:style>
  <w:style w:type="character" w:customStyle="1" w:styleId="BodyText3Char">
    <w:name w:val="Body Text 3 Char"/>
    <w:basedOn w:val="DefaultParagraphFont"/>
    <w:link w:val="BodyText3"/>
    <w:rsid w:val="00022486"/>
    <w:rPr>
      <w:rFonts w:ascii="Times New Roman" w:eastAsia="Times New Roman" w:hAnsi="Times New Roman" w:cs="Times New Roman"/>
      <w:b/>
      <w:bCs/>
      <w:i/>
      <w:iCs/>
      <w:sz w:val="24"/>
      <w:szCs w:val="24"/>
    </w:rPr>
  </w:style>
  <w:style w:type="paragraph" w:styleId="BodyText">
    <w:name w:val="Body Text"/>
    <w:basedOn w:val="Normal"/>
    <w:link w:val="BodyTextChar"/>
    <w:rsid w:val="00022486"/>
    <w:pPr>
      <w:tabs>
        <w:tab w:val="center" w:pos="4860"/>
      </w:tabs>
      <w:jc w:val="both"/>
    </w:pPr>
    <w:rPr>
      <w:rFonts w:ascii="Times New Roman" w:hAnsi="Times New Roman"/>
      <w:sz w:val="24"/>
    </w:rPr>
  </w:style>
  <w:style w:type="character" w:customStyle="1" w:styleId="BodyTextChar">
    <w:name w:val="Body Text Char"/>
    <w:basedOn w:val="DefaultParagraphFont"/>
    <w:link w:val="BodyText"/>
    <w:rsid w:val="00022486"/>
    <w:rPr>
      <w:rFonts w:ascii="Times New Roman" w:eastAsia="Times New Roman" w:hAnsi="Times New Roman" w:cs="Times New Roman"/>
      <w:sz w:val="24"/>
      <w:szCs w:val="24"/>
    </w:rPr>
  </w:style>
  <w:style w:type="paragraph" w:styleId="Header">
    <w:name w:val="header"/>
    <w:basedOn w:val="Normal"/>
    <w:link w:val="HeaderChar"/>
    <w:rsid w:val="00022486"/>
    <w:pPr>
      <w:tabs>
        <w:tab w:val="center" w:pos="4320"/>
        <w:tab w:val="right" w:pos="8640"/>
      </w:tabs>
    </w:pPr>
  </w:style>
  <w:style w:type="character" w:customStyle="1" w:styleId="HeaderChar">
    <w:name w:val="Header Char"/>
    <w:basedOn w:val="DefaultParagraphFont"/>
    <w:link w:val="Header"/>
    <w:rsid w:val="00022486"/>
    <w:rPr>
      <w:rFonts w:ascii="Courier" w:eastAsia="Times New Roman" w:hAnsi="Courier" w:cs="Times New Roman"/>
      <w:sz w:val="20"/>
      <w:szCs w:val="24"/>
    </w:rPr>
  </w:style>
  <w:style w:type="character" w:styleId="Hyperlink">
    <w:name w:val="Hyperlink"/>
    <w:basedOn w:val="DefaultParagraphFont"/>
    <w:uiPriority w:val="99"/>
    <w:unhideWhenUsed/>
    <w:rsid w:val="00022486"/>
    <w:rPr>
      <w:color w:val="0000FF" w:themeColor="hyperlink"/>
      <w:u w:val="single"/>
    </w:rPr>
  </w:style>
  <w:style w:type="paragraph" w:styleId="Footer">
    <w:name w:val="footer"/>
    <w:basedOn w:val="Normal"/>
    <w:link w:val="FooterChar"/>
    <w:uiPriority w:val="99"/>
    <w:unhideWhenUsed/>
    <w:rsid w:val="00E93526"/>
    <w:pPr>
      <w:tabs>
        <w:tab w:val="center" w:pos="4680"/>
        <w:tab w:val="right" w:pos="9360"/>
      </w:tabs>
    </w:pPr>
  </w:style>
  <w:style w:type="character" w:customStyle="1" w:styleId="FooterChar">
    <w:name w:val="Footer Char"/>
    <w:basedOn w:val="DefaultParagraphFont"/>
    <w:link w:val="Footer"/>
    <w:uiPriority w:val="99"/>
    <w:rsid w:val="00E93526"/>
    <w:rPr>
      <w:rFonts w:ascii="Courier" w:eastAsia="Times New Roman" w:hAnsi="Courier" w:cs="Times New Roman"/>
      <w:sz w:val="20"/>
      <w:szCs w:val="24"/>
    </w:rPr>
  </w:style>
  <w:style w:type="table" w:styleId="TableGrid">
    <w:name w:val="Table Grid"/>
    <w:basedOn w:val="TableNormal"/>
    <w:uiPriority w:val="59"/>
    <w:rsid w:val="0014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413FD"/>
    <w:pPr>
      <w:spacing w:after="0" w:line="240" w:lineRule="auto"/>
    </w:pPr>
    <w:rPr>
      <w:rFonts w:eastAsiaTheme="minorEastAsia"/>
    </w:rPr>
  </w:style>
  <w:style w:type="character" w:customStyle="1" w:styleId="NoSpacingChar">
    <w:name w:val="No Spacing Char"/>
    <w:basedOn w:val="DefaultParagraphFont"/>
    <w:link w:val="NoSpacing"/>
    <w:uiPriority w:val="1"/>
    <w:rsid w:val="001413FD"/>
    <w:rPr>
      <w:rFonts w:eastAsiaTheme="minorEastAsia"/>
    </w:rPr>
  </w:style>
  <w:style w:type="paragraph" w:styleId="BalloonText">
    <w:name w:val="Balloon Text"/>
    <w:basedOn w:val="Normal"/>
    <w:link w:val="BalloonTextChar"/>
    <w:uiPriority w:val="99"/>
    <w:semiHidden/>
    <w:unhideWhenUsed/>
    <w:rsid w:val="001413FD"/>
    <w:rPr>
      <w:rFonts w:ascii="Tahoma" w:hAnsi="Tahoma" w:cs="Tahoma"/>
      <w:sz w:val="16"/>
      <w:szCs w:val="16"/>
    </w:rPr>
  </w:style>
  <w:style w:type="character" w:customStyle="1" w:styleId="BalloonTextChar">
    <w:name w:val="Balloon Text Char"/>
    <w:basedOn w:val="DefaultParagraphFont"/>
    <w:link w:val="BalloonText"/>
    <w:uiPriority w:val="99"/>
    <w:semiHidden/>
    <w:rsid w:val="001413FD"/>
    <w:rPr>
      <w:rFonts w:ascii="Tahoma" w:eastAsia="Times New Roman" w:hAnsi="Tahoma" w:cs="Tahoma"/>
      <w:sz w:val="16"/>
      <w:szCs w:val="16"/>
    </w:rPr>
  </w:style>
  <w:style w:type="paragraph" w:styleId="NormalWeb">
    <w:name w:val="Normal (Web)"/>
    <w:basedOn w:val="Normal"/>
    <w:uiPriority w:val="99"/>
    <w:semiHidden/>
    <w:unhideWhenUsed/>
    <w:rsid w:val="00B47DBF"/>
    <w:pPr>
      <w:widowControl/>
      <w:autoSpaceDE/>
      <w:autoSpaceDN/>
      <w:adjustRightInd/>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CD7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17"/>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1">
    <w:name w:val="heading 1"/>
    <w:basedOn w:val="Normal"/>
    <w:next w:val="Normal"/>
    <w:link w:val="Heading1Char"/>
    <w:qFormat/>
    <w:rsid w:val="00022486"/>
    <w:pPr>
      <w:keepNext/>
      <w:ind w:firstLine="1440"/>
      <w:jc w:val="both"/>
      <w:outlineLvl w:val="0"/>
    </w:pPr>
    <w:rPr>
      <w:rFonts w:ascii="Times New Roman" w:hAnsi="Times New Roman"/>
      <w:sz w:val="24"/>
    </w:rPr>
  </w:style>
  <w:style w:type="paragraph" w:styleId="Heading3">
    <w:name w:val="heading 3"/>
    <w:basedOn w:val="Normal"/>
    <w:next w:val="Normal"/>
    <w:link w:val="Heading3Char"/>
    <w:qFormat/>
    <w:rsid w:val="00022486"/>
    <w:pPr>
      <w:keepNext/>
      <w:jc w:val="center"/>
      <w:outlineLvl w:val="2"/>
    </w:pPr>
    <w:rPr>
      <w:rFonts w:ascii="Times New Roman" w:hAnsi="Times New Roman"/>
      <w:sz w:val="24"/>
      <w:u w:val="single"/>
    </w:rPr>
  </w:style>
  <w:style w:type="paragraph" w:styleId="Heading4">
    <w:name w:val="heading 4"/>
    <w:basedOn w:val="Normal"/>
    <w:next w:val="Normal"/>
    <w:link w:val="Heading4Char"/>
    <w:qFormat/>
    <w:rsid w:val="00022486"/>
    <w:pPr>
      <w:keepNext/>
      <w:jc w:val="both"/>
      <w:outlineLvl w:val="3"/>
    </w:pPr>
    <w:rPr>
      <w:rFonts w:ascii="Times New Roman" w:hAnsi="Times New Roman"/>
      <w:sz w:val="24"/>
      <w:u w:val="single"/>
    </w:rPr>
  </w:style>
  <w:style w:type="paragraph" w:styleId="Heading5">
    <w:name w:val="heading 5"/>
    <w:basedOn w:val="Normal"/>
    <w:next w:val="Normal"/>
    <w:link w:val="Heading5Char"/>
    <w:qFormat/>
    <w:rsid w:val="00022486"/>
    <w:pPr>
      <w:keepNext/>
      <w:outlineLvl w:val="4"/>
    </w:pPr>
    <w:rPr>
      <w:rFonts w:ascii="Times New Roman" w:hAnsi="Times New Roman"/>
      <w:sz w:val="24"/>
    </w:rPr>
  </w:style>
  <w:style w:type="paragraph" w:styleId="Heading7">
    <w:name w:val="heading 7"/>
    <w:basedOn w:val="Normal"/>
    <w:next w:val="Normal"/>
    <w:link w:val="Heading7Char"/>
    <w:qFormat/>
    <w:rsid w:val="00022486"/>
    <w:pPr>
      <w:keepNext/>
      <w:tabs>
        <w:tab w:val="center" w:pos="4860"/>
      </w:tabs>
      <w:jc w:val="both"/>
      <w:outlineLvl w:val="6"/>
    </w:pPr>
    <w:rPr>
      <w:rFonts w:ascii="Times New Roman" w:hAnsi="Times New Roman"/>
      <w:b/>
      <w:bCs/>
      <w:sz w:val="24"/>
    </w:rPr>
  </w:style>
  <w:style w:type="paragraph" w:styleId="Heading8">
    <w:name w:val="heading 8"/>
    <w:basedOn w:val="Normal"/>
    <w:next w:val="Normal"/>
    <w:link w:val="Heading8Char"/>
    <w:qFormat/>
    <w:rsid w:val="00022486"/>
    <w:pPr>
      <w:keepNext/>
      <w:jc w:val="center"/>
      <w:outlineLvl w:val="7"/>
    </w:pPr>
    <w:rPr>
      <w:rFonts w:ascii="Times New Roman" w:hAnsi="Times New Roman"/>
      <w:b/>
      <w:bCs/>
      <w:sz w:val="24"/>
      <w:u w:val="single"/>
    </w:rPr>
  </w:style>
  <w:style w:type="paragraph" w:styleId="Heading9">
    <w:name w:val="heading 9"/>
    <w:basedOn w:val="Normal"/>
    <w:next w:val="Normal"/>
    <w:link w:val="Heading9Char"/>
    <w:qFormat/>
    <w:rsid w:val="00022486"/>
    <w:pPr>
      <w:keepNext/>
      <w:outlineLvl w:val="8"/>
    </w:pPr>
    <w:rPr>
      <w:rFonts w:ascii="Times New Roman" w:hAnsi="Times New Roman"/>
      <w:b/>
      <w:bCs/>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17"/>
    <w:pPr>
      <w:ind w:left="720"/>
      <w:contextualSpacing/>
    </w:pPr>
  </w:style>
  <w:style w:type="character" w:customStyle="1" w:styleId="Heading1Char">
    <w:name w:val="Heading 1 Char"/>
    <w:basedOn w:val="DefaultParagraphFont"/>
    <w:link w:val="Heading1"/>
    <w:rsid w:val="0002248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22486"/>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022486"/>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022486"/>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02248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022486"/>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022486"/>
    <w:rPr>
      <w:rFonts w:ascii="Times New Roman" w:eastAsia="Times New Roman" w:hAnsi="Times New Roman" w:cs="Times New Roman"/>
      <w:b/>
      <w:bCs/>
      <w:i/>
      <w:iCs/>
      <w:sz w:val="24"/>
      <w:szCs w:val="24"/>
      <w:u w:val="single"/>
    </w:rPr>
  </w:style>
  <w:style w:type="paragraph" w:styleId="BodyText2">
    <w:name w:val="Body Text 2"/>
    <w:basedOn w:val="Normal"/>
    <w:link w:val="BodyText2Char"/>
    <w:rsid w:val="00022486"/>
    <w:pPr>
      <w:tabs>
        <w:tab w:val="center" w:pos="4860"/>
      </w:tabs>
      <w:jc w:val="both"/>
    </w:pPr>
    <w:rPr>
      <w:rFonts w:ascii="Times New Roman" w:hAnsi="Times New Roman"/>
      <w:b/>
      <w:bCs/>
      <w:i/>
      <w:iCs/>
      <w:sz w:val="24"/>
    </w:rPr>
  </w:style>
  <w:style w:type="character" w:customStyle="1" w:styleId="BodyText2Char">
    <w:name w:val="Body Text 2 Char"/>
    <w:basedOn w:val="DefaultParagraphFont"/>
    <w:link w:val="BodyText2"/>
    <w:rsid w:val="00022486"/>
    <w:rPr>
      <w:rFonts w:ascii="Times New Roman" w:eastAsia="Times New Roman" w:hAnsi="Times New Roman" w:cs="Times New Roman"/>
      <w:b/>
      <w:bCs/>
      <w:i/>
      <w:iCs/>
      <w:sz w:val="24"/>
      <w:szCs w:val="24"/>
    </w:rPr>
  </w:style>
  <w:style w:type="paragraph" w:styleId="BodyText3">
    <w:name w:val="Body Text 3"/>
    <w:basedOn w:val="Normal"/>
    <w:link w:val="BodyText3Char"/>
    <w:rsid w:val="00022486"/>
    <w:rPr>
      <w:rFonts w:ascii="Times New Roman" w:hAnsi="Times New Roman"/>
      <w:b/>
      <w:bCs/>
      <w:i/>
      <w:iCs/>
      <w:sz w:val="24"/>
    </w:rPr>
  </w:style>
  <w:style w:type="character" w:customStyle="1" w:styleId="BodyText3Char">
    <w:name w:val="Body Text 3 Char"/>
    <w:basedOn w:val="DefaultParagraphFont"/>
    <w:link w:val="BodyText3"/>
    <w:rsid w:val="00022486"/>
    <w:rPr>
      <w:rFonts w:ascii="Times New Roman" w:eastAsia="Times New Roman" w:hAnsi="Times New Roman" w:cs="Times New Roman"/>
      <w:b/>
      <w:bCs/>
      <w:i/>
      <w:iCs/>
      <w:sz w:val="24"/>
      <w:szCs w:val="24"/>
    </w:rPr>
  </w:style>
  <w:style w:type="paragraph" w:styleId="BodyText">
    <w:name w:val="Body Text"/>
    <w:basedOn w:val="Normal"/>
    <w:link w:val="BodyTextChar"/>
    <w:rsid w:val="00022486"/>
    <w:pPr>
      <w:tabs>
        <w:tab w:val="center" w:pos="4860"/>
      </w:tabs>
      <w:jc w:val="both"/>
    </w:pPr>
    <w:rPr>
      <w:rFonts w:ascii="Times New Roman" w:hAnsi="Times New Roman"/>
      <w:sz w:val="24"/>
    </w:rPr>
  </w:style>
  <w:style w:type="character" w:customStyle="1" w:styleId="BodyTextChar">
    <w:name w:val="Body Text Char"/>
    <w:basedOn w:val="DefaultParagraphFont"/>
    <w:link w:val="BodyText"/>
    <w:rsid w:val="00022486"/>
    <w:rPr>
      <w:rFonts w:ascii="Times New Roman" w:eastAsia="Times New Roman" w:hAnsi="Times New Roman" w:cs="Times New Roman"/>
      <w:sz w:val="24"/>
      <w:szCs w:val="24"/>
    </w:rPr>
  </w:style>
  <w:style w:type="paragraph" w:styleId="Header">
    <w:name w:val="header"/>
    <w:basedOn w:val="Normal"/>
    <w:link w:val="HeaderChar"/>
    <w:rsid w:val="00022486"/>
    <w:pPr>
      <w:tabs>
        <w:tab w:val="center" w:pos="4320"/>
        <w:tab w:val="right" w:pos="8640"/>
      </w:tabs>
    </w:pPr>
  </w:style>
  <w:style w:type="character" w:customStyle="1" w:styleId="HeaderChar">
    <w:name w:val="Header Char"/>
    <w:basedOn w:val="DefaultParagraphFont"/>
    <w:link w:val="Header"/>
    <w:rsid w:val="00022486"/>
    <w:rPr>
      <w:rFonts w:ascii="Courier" w:eastAsia="Times New Roman" w:hAnsi="Courier" w:cs="Times New Roman"/>
      <w:sz w:val="20"/>
      <w:szCs w:val="24"/>
    </w:rPr>
  </w:style>
  <w:style w:type="character" w:styleId="Hyperlink">
    <w:name w:val="Hyperlink"/>
    <w:basedOn w:val="DefaultParagraphFont"/>
    <w:uiPriority w:val="99"/>
    <w:unhideWhenUsed/>
    <w:rsid w:val="00022486"/>
    <w:rPr>
      <w:color w:val="0000FF" w:themeColor="hyperlink"/>
      <w:u w:val="single"/>
    </w:rPr>
  </w:style>
  <w:style w:type="paragraph" w:styleId="Footer">
    <w:name w:val="footer"/>
    <w:basedOn w:val="Normal"/>
    <w:link w:val="FooterChar"/>
    <w:uiPriority w:val="99"/>
    <w:unhideWhenUsed/>
    <w:rsid w:val="00E93526"/>
    <w:pPr>
      <w:tabs>
        <w:tab w:val="center" w:pos="4680"/>
        <w:tab w:val="right" w:pos="9360"/>
      </w:tabs>
    </w:pPr>
  </w:style>
  <w:style w:type="character" w:customStyle="1" w:styleId="FooterChar">
    <w:name w:val="Footer Char"/>
    <w:basedOn w:val="DefaultParagraphFont"/>
    <w:link w:val="Footer"/>
    <w:uiPriority w:val="99"/>
    <w:rsid w:val="00E93526"/>
    <w:rPr>
      <w:rFonts w:ascii="Courier" w:eastAsia="Times New Roman" w:hAnsi="Courier" w:cs="Times New Roman"/>
      <w:sz w:val="20"/>
      <w:szCs w:val="24"/>
    </w:rPr>
  </w:style>
  <w:style w:type="table" w:styleId="TableGrid">
    <w:name w:val="Table Grid"/>
    <w:basedOn w:val="TableNormal"/>
    <w:uiPriority w:val="59"/>
    <w:rsid w:val="0014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413FD"/>
    <w:pPr>
      <w:spacing w:after="0" w:line="240" w:lineRule="auto"/>
    </w:pPr>
    <w:rPr>
      <w:rFonts w:eastAsiaTheme="minorEastAsia"/>
    </w:rPr>
  </w:style>
  <w:style w:type="character" w:customStyle="1" w:styleId="NoSpacingChar">
    <w:name w:val="No Spacing Char"/>
    <w:basedOn w:val="DefaultParagraphFont"/>
    <w:link w:val="NoSpacing"/>
    <w:uiPriority w:val="1"/>
    <w:rsid w:val="001413FD"/>
    <w:rPr>
      <w:rFonts w:eastAsiaTheme="minorEastAsia"/>
    </w:rPr>
  </w:style>
  <w:style w:type="paragraph" w:styleId="BalloonText">
    <w:name w:val="Balloon Text"/>
    <w:basedOn w:val="Normal"/>
    <w:link w:val="BalloonTextChar"/>
    <w:uiPriority w:val="99"/>
    <w:semiHidden/>
    <w:unhideWhenUsed/>
    <w:rsid w:val="001413FD"/>
    <w:rPr>
      <w:rFonts w:ascii="Tahoma" w:hAnsi="Tahoma" w:cs="Tahoma"/>
      <w:sz w:val="16"/>
      <w:szCs w:val="16"/>
    </w:rPr>
  </w:style>
  <w:style w:type="character" w:customStyle="1" w:styleId="BalloonTextChar">
    <w:name w:val="Balloon Text Char"/>
    <w:basedOn w:val="DefaultParagraphFont"/>
    <w:link w:val="BalloonText"/>
    <w:uiPriority w:val="99"/>
    <w:semiHidden/>
    <w:rsid w:val="001413FD"/>
    <w:rPr>
      <w:rFonts w:ascii="Tahoma" w:eastAsia="Times New Roman" w:hAnsi="Tahoma" w:cs="Tahoma"/>
      <w:sz w:val="16"/>
      <w:szCs w:val="16"/>
    </w:rPr>
  </w:style>
  <w:style w:type="paragraph" w:styleId="NormalWeb">
    <w:name w:val="Normal (Web)"/>
    <w:basedOn w:val="Normal"/>
    <w:uiPriority w:val="99"/>
    <w:semiHidden/>
    <w:unhideWhenUsed/>
    <w:rsid w:val="00B47DBF"/>
    <w:pPr>
      <w:widowControl/>
      <w:autoSpaceDE/>
      <w:autoSpaceDN/>
      <w:adjustRightInd/>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CD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164">
      <w:bodyDiv w:val="1"/>
      <w:marLeft w:val="0"/>
      <w:marRight w:val="0"/>
      <w:marTop w:val="0"/>
      <w:marBottom w:val="0"/>
      <w:divBdr>
        <w:top w:val="none" w:sz="0" w:space="0" w:color="auto"/>
        <w:left w:val="none" w:sz="0" w:space="0" w:color="auto"/>
        <w:bottom w:val="none" w:sz="0" w:space="0" w:color="auto"/>
        <w:right w:val="none" w:sz="0" w:space="0" w:color="auto"/>
      </w:divBdr>
    </w:div>
    <w:div w:id="265382092">
      <w:bodyDiv w:val="1"/>
      <w:marLeft w:val="0"/>
      <w:marRight w:val="0"/>
      <w:marTop w:val="0"/>
      <w:marBottom w:val="0"/>
      <w:divBdr>
        <w:top w:val="none" w:sz="0" w:space="0" w:color="auto"/>
        <w:left w:val="none" w:sz="0" w:space="0" w:color="auto"/>
        <w:bottom w:val="none" w:sz="0" w:space="0" w:color="auto"/>
        <w:right w:val="none" w:sz="0" w:space="0" w:color="auto"/>
      </w:divBdr>
    </w:div>
    <w:div w:id="966740573">
      <w:bodyDiv w:val="1"/>
      <w:marLeft w:val="0"/>
      <w:marRight w:val="0"/>
      <w:marTop w:val="0"/>
      <w:marBottom w:val="0"/>
      <w:divBdr>
        <w:top w:val="none" w:sz="0" w:space="0" w:color="auto"/>
        <w:left w:val="none" w:sz="0" w:space="0" w:color="auto"/>
        <w:bottom w:val="none" w:sz="0" w:space="0" w:color="auto"/>
        <w:right w:val="none" w:sz="0" w:space="0" w:color="auto"/>
      </w:divBdr>
    </w:div>
    <w:div w:id="1081875627">
      <w:bodyDiv w:val="1"/>
      <w:marLeft w:val="0"/>
      <w:marRight w:val="0"/>
      <w:marTop w:val="0"/>
      <w:marBottom w:val="0"/>
      <w:divBdr>
        <w:top w:val="none" w:sz="0" w:space="0" w:color="auto"/>
        <w:left w:val="none" w:sz="0" w:space="0" w:color="auto"/>
        <w:bottom w:val="none" w:sz="0" w:space="0" w:color="auto"/>
        <w:right w:val="none" w:sz="0" w:space="0" w:color="auto"/>
      </w:divBdr>
    </w:div>
    <w:div w:id="1369263432">
      <w:bodyDiv w:val="1"/>
      <w:marLeft w:val="0"/>
      <w:marRight w:val="0"/>
      <w:marTop w:val="0"/>
      <w:marBottom w:val="0"/>
      <w:divBdr>
        <w:top w:val="none" w:sz="0" w:space="0" w:color="auto"/>
        <w:left w:val="none" w:sz="0" w:space="0" w:color="auto"/>
        <w:bottom w:val="none" w:sz="0" w:space="0" w:color="auto"/>
        <w:right w:val="none" w:sz="0" w:space="0" w:color="auto"/>
      </w:divBdr>
      <w:divsChild>
        <w:div w:id="1574656547">
          <w:marLeft w:val="461"/>
          <w:marRight w:val="0"/>
          <w:marTop w:val="0"/>
          <w:marBottom w:val="0"/>
          <w:divBdr>
            <w:top w:val="none" w:sz="0" w:space="0" w:color="auto"/>
            <w:left w:val="none" w:sz="0" w:space="0" w:color="auto"/>
            <w:bottom w:val="none" w:sz="0" w:space="0" w:color="auto"/>
            <w:right w:val="none" w:sz="0" w:space="0" w:color="auto"/>
          </w:divBdr>
        </w:div>
        <w:div w:id="372311069">
          <w:marLeft w:val="461"/>
          <w:marRight w:val="0"/>
          <w:marTop w:val="0"/>
          <w:marBottom w:val="0"/>
          <w:divBdr>
            <w:top w:val="none" w:sz="0" w:space="0" w:color="auto"/>
            <w:left w:val="none" w:sz="0" w:space="0" w:color="auto"/>
            <w:bottom w:val="none" w:sz="0" w:space="0" w:color="auto"/>
            <w:right w:val="none" w:sz="0" w:space="0" w:color="auto"/>
          </w:divBdr>
        </w:div>
        <w:div w:id="1538198164">
          <w:marLeft w:val="461"/>
          <w:marRight w:val="0"/>
          <w:marTop w:val="0"/>
          <w:marBottom w:val="0"/>
          <w:divBdr>
            <w:top w:val="none" w:sz="0" w:space="0" w:color="auto"/>
            <w:left w:val="none" w:sz="0" w:space="0" w:color="auto"/>
            <w:bottom w:val="none" w:sz="0" w:space="0" w:color="auto"/>
            <w:right w:val="none" w:sz="0" w:space="0" w:color="auto"/>
          </w:divBdr>
        </w:div>
      </w:divsChild>
    </w:div>
    <w:div w:id="1893998725">
      <w:bodyDiv w:val="1"/>
      <w:marLeft w:val="0"/>
      <w:marRight w:val="0"/>
      <w:marTop w:val="0"/>
      <w:marBottom w:val="0"/>
      <w:divBdr>
        <w:top w:val="none" w:sz="0" w:space="0" w:color="auto"/>
        <w:left w:val="none" w:sz="0" w:space="0" w:color="auto"/>
        <w:bottom w:val="none" w:sz="0" w:space="0" w:color="auto"/>
        <w:right w:val="none" w:sz="0" w:space="0" w:color="auto"/>
      </w:divBdr>
    </w:div>
    <w:div w:id="20942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header" Target="header2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header" Target="header14.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6.xml"/><Relationship Id="rId45" Type="http://schemas.openxmlformats.org/officeDocument/2006/relationships/header" Target="header16.xml"/><Relationship Id="rId53" Type="http://schemas.openxmlformats.org/officeDocument/2006/relationships/header" Target="header19.xml"/><Relationship Id="rId58"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header" Target="header17.xml"/><Relationship Id="rId57" Type="http://schemas.openxmlformats.org/officeDocument/2006/relationships/header" Target="header21.xml"/><Relationship Id="rId61"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8.xml"/><Relationship Id="rId52" Type="http://schemas.openxmlformats.org/officeDocument/2006/relationships/footer" Target="footer23.xml"/><Relationship Id="rId60"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yperlink" Target="http://www.PLTW.org" TargetMode="Externa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footer" Target="footer19.xml"/><Relationship Id="rId59"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AAE8-FCD4-4764-ABD2-788DF2F4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11900</Words>
  <Characters>67834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Norwalk City Schools</Company>
  <LinksUpToDate>false</LinksUpToDate>
  <CharactersWithSpaces>79575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stewarts</dc:creator>
  <cp:lastModifiedBy>Test Stiudent2</cp:lastModifiedBy>
  <cp:revision>6</cp:revision>
  <cp:lastPrinted>2018-02-05T22:09:00Z</cp:lastPrinted>
  <dcterms:created xsi:type="dcterms:W3CDTF">2018-02-05T21:43:00Z</dcterms:created>
  <dcterms:modified xsi:type="dcterms:W3CDTF">2018-02-07T19:25:00Z</dcterms:modified>
</cp:coreProperties>
</file>